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2DA" w:rsidRPr="000F22DA" w:rsidRDefault="000F22DA" w:rsidP="000F22DA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0F22DA">
        <w:rPr>
          <w:rFonts w:ascii="Arial" w:hAnsi="Arial" w:cs="Arial"/>
          <w:b/>
          <w:sz w:val="24"/>
          <w:szCs w:val="24"/>
        </w:rPr>
        <w:t>Введение.</w:t>
      </w:r>
    </w:p>
    <w:p w:rsidR="000F22DA" w:rsidRPr="000F22DA" w:rsidRDefault="000F22DA" w:rsidP="000F22DA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0F22DA" w:rsidRP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0F22DA">
        <w:rPr>
          <w:rFonts w:ascii="Arial" w:hAnsi="Arial" w:cs="Arial"/>
          <w:b/>
          <w:color w:val="000000"/>
          <w:sz w:val="24"/>
          <w:szCs w:val="24"/>
        </w:rPr>
        <w:t>«</w:t>
      </w:r>
      <w:r w:rsidRPr="000F22DA">
        <w:rPr>
          <w:rFonts w:ascii="Arial" w:hAnsi="Arial" w:cs="Arial"/>
          <w:color w:val="000000"/>
          <w:sz w:val="24"/>
          <w:szCs w:val="24"/>
        </w:rPr>
        <w:t xml:space="preserve">Проекты планировки и межевания территории земельного участка с кадастровым номером 02:64:010902:1150, расположенной на пересечении улицы Интернациональной и улицы Красноармейской в городском поселении город Бирск муниципального района </w:t>
      </w:r>
      <w:proofErr w:type="spellStart"/>
      <w:r w:rsidRPr="000F22DA">
        <w:rPr>
          <w:rFonts w:ascii="Arial" w:hAnsi="Arial" w:cs="Arial"/>
          <w:color w:val="000000"/>
          <w:sz w:val="24"/>
          <w:szCs w:val="24"/>
        </w:rPr>
        <w:t>Бирский</w:t>
      </w:r>
      <w:proofErr w:type="spellEnd"/>
      <w:r w:rsidRPr="000F22DA">
        <w:rPr>
          <w:rFonts w:ascii="Arial" w:hAnsi="Arial" w:cs="Arial"/>
          <w:color w:val="000000"/>
          <w:sz w:val="24"/>
          <w:szCs w:val="24"/>
        </w:rPr>
        <w:t xml:space="preserve"> район Республики Башкортостан с подготовкой инженерных изысканий (с созданием топографической съемки)» </w:t>
      </w:r>
      <w:r w:rsidRPr="000F22DA">
        <w:rPr>
          <w:rFonts w:ascii="Arial" w:hAnsi="Arial" w:cs="Arial"/>
          <w:sz w:val="24"/>
          <w:szCs w:val="24"/>
        </w:rPr>
        <w:t xml:space="preserve">разработан в целях </w:t>
      </w:r>
      <w:r w:rsidRPr="000F22DA">
        <w:rPr>
          <w:rFonts w:ascii="Arial" w:hAnsi="Arial" w:cs="Arial"/>
          <w:color w:val="000000"/>
          <w:sz w:val="24"/>
          <w:szCs w:val="24"/>
        </w:rPr>
        <w:t>обеспечения устойчивого развития территорий, в том числе выделения элементов планировочной структуры, установления границ земельных участков, установления</w:t>
      </w:r>
      <w:proofErr w:type="gramEnd"/>
      <w:r w:rsidRPr="000F22DA">
        <w:rPr>
          <w:rFonts w:ascii="Arial" w:hAnsi="Arial" w:cs="Arial"/>
          <w:color w:val="000000"/>
          <w:sz w:val="24"/>
          <w:szCs w:val="24"/>
        </w:rPr>
        <w:t xml:space="preserve"> границ </w:t>
      </w:r>
      <w:proofErr w:type="gramStart"/>
      <w:r w:rsidRPr="000F22DA">
        <w:rPr>
          <w:rFonts w:ascii="Arial" w:hAnsi="Arial" w:cs="Arial"/>
          <w:color w:val="000000"/>
          <w:sz w:val="24"/>
          <w:szCs w:val="24"/>
        </w:rPr>
        <w:t>зон планируемого размещения объектов капитального строительства</w:t>
      </w:r>
      <w:proofErr w:type="gramEnd"/>
      <w:r w:rsidRPr="000F22DA">
        <w:rPr>
          <w:rFonts w:ascii="Arial" w:hAnsi="Arial" w:cs="Arial"/>
          <w:color w:val="000000"/>
          <w:sz w:val="24"/>
          <w:szCs w:val="24"/>
        </w:rPr>
        <w:t>.</w:t>
      </w:r>
      <w:r w:rsidRPr="000F22DA">
        <w:rPr>
          <w:rFonts w:ascii="Arial" w:hAnsi="Arial" w:cs="Arial"/>
          <w:sz w:val="24"/>
          <w:szCs w:val="24"/>
        </w:rPr>
        <w:t xml:space="preserve"> </w:t>
      </w:r>
    </w:p>
    <w:p w:rsidR="000F22DA" w:rsidRP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F22DA" w:rsidRPr="000F22DA" w:rsidRDefault="000F22DA" w:rsidP="000F22D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>Основание для проектирования:</w:t>
      </w:r>
    </w:p>
    <w:p w:rsidR="000F22DA" w:rsidRPr="000F22DA" w:rsidRDefault="000F22DA" w:rsidP="000F22DA">
      <w:pPr>
        <w:contextualSpacing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>-Республиканская адресная инвестиционная программа на 2020 год и на плановый период 2021 и 2022 годов, утвержденная распоряжением Правительства Республики Башкортостан от 30 декабря 2019 года № 1560-р (с последующими изменениями).</w:t>
      </w:r>
    </w:p>
    <w:p w:rsidR="000F22DA" w:rsidRPr="000F22DA" w:rsidRDefault="000F22DA" w:rsidP="000F22DA">
      <w:pPr>
        <w:contextualSpacing/>
        <w:jc w:val="both"/>
        <w:rPr>
          <w:rFonts w:ascii="Arial" w:hAnsi="Arial" w:cs="Arial"/>
          <w:sz w:val="24"/>
          <w:szCs w:val="24"/>
        </w:rPr>
      </w:pPr>
    </w:p>
    <w:p w:rsidR="000F22DA" w:rsidRPr="000F22DA" w:rsidRDefault="000F22DA" w:rsidP="000F22D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 xml:space="preserve">Проект выполнен в соответствии с муниципальным контрактом №20869. Техническим заданием на разработку проекта планировки и межевания </w:t>
      </w:r>
      <w:r w:rsidRPr="000F22DA">
        <w:rPr>
          <w:rFonts w:ascii="Arial" w:hAnsi="Arial" w:cs="Arial"/>
          <w:color w:val="000000"/>
          <w:sz w:val="24"/>
          <w:szCs w:val="24"/>
        </w:rPr>
        <w:t>территории земельного участка с кадастровым номером 02:64:010902:1150.</w:t>
      </w:r>
      <w:r w:rsidRPr="000F22DA">
        <w:rPr>
          <w:rFonts w:ascii="Arial" w:hAnsi="Arial" w:cs="Arial"/>
          <w:sz w:val="24"/>
          <w:szCs w:val="24"/>
        </w:rPr>
        <w:t xml:space="preserve"> </w:t>
      </w:r>
    </w:p>
    <w:p w:rsidR="000F22DA" w:rsidRPr="000F22DA" w:rsidRDefault="000F22DA" w:rsidP="000F22DA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:rsidR="000F22DA" w:rsidRPr="000F22DA" w:rsidRDefault="000F22DA" w:rsidP="000F22DA">
      <w:pPr>
        <w:pStyle w:val="a0"/>
        <w:spacing w:line="276" w:lineRule="auto"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 xml:space="preserve">Подготовка проекта планировки территории осуществляется </w:t>
      </w:r>
      <w:proofErr w:type="gramStart"/>
      <w:r w:rsidRPr="000F22DA">
        <w:rPr>
          <w:rFonts w:cs="Arial"/>
          <w:sz w:val="24"/>
        </w:rPr>
        <w:t>для</w:t>
      </w:r>
      <w:proofErr w:type="gramEnd"/>
      <w:r w:rsidRPr="000F22DA">
        <w:rPr>
          <w:rFonts w:cs="Arial"/>
          <w:sz w:val="24"/>
        </w:rPr>
        <w:t>:</w:t>
      </w:r>
    </w:p>
    <w:p w:rsidR="000F22DA" w:rsidRPr="000F22DA" w:rsidRDefault="000F22DA" w:rsidP="000F22DA">
      <w:pPr>
        <w:pStyle w:val="a0"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 xml:space="preserve">- Выделения элементов планировочной структуры, установление параметров планируемого развития элементов планировочной структуры, и линии регулирования застройки: 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Уточнения транспортных связей между микрорайонами, кварталами.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Разработки поперечных профилей улиц проектируемой территории.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плана красных линий с учетом существующей застройки, проектных предложений по размещению объектов различного назначения.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 xml:space="preserve">- Установления параметров элементов планировочной структуры на данной территории. 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границ зон существующего и планируемого размещения объектов и коммуникаций инженерной инфраструктуры.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границ зон планируемого размещения объектов социально-культурного и коммунально-бытового назначения.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территорий общего пользования.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Уточнения границ территориальных  зон Градостроительного регламента.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объемов работ по инженерной подготовке территории.</w:t>
      </w:r>
    </w:p>
    <w:p w:rsidR="000F22DA" w:rsidRPr="000F22DA" w:rsidRDefault="000F22DA" w:rsidP="000F22DA">
      <w:pPr>
        <w:pStyle w:val="a0"/>
        <w:keepNext/>
        <w:jc w:val="both"/>
        <w:rPr>
          <w:rFonts w:cs="Arial"/>
          <w:sz w:val="24"/>
        </w:rPr>
      </w:pPr>
      <w:r w:rsidRPr="000F22DA">
        <w:rPr>
          <w:rFonts w:cs="Arial"/>
          <w:sz w:val="24"/>
        </w:rPr>
        <w:t>- Определения земельных участков и площадей в целях резервирования для государственных и муниципальных нужд.</w:t>
      </w:r>
    </w:p>
    <w:p w:rsidR="000F22DA" w:rsidRP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 xml:space="preserve">       </w:t>
      </w:r>
    </w:p>
    <w:p w:rsid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F22DA" w:rsidRP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lastRenderedPageBreak/>
        <w:t xml:space="preserve"> Проект планировки территории является основой для разработки проектов межевания территорий.</w:t>
      </w:r>
    </w:p>
    <w:p w:rsidR="000F22DA" w:rsidRPr="000F22DA" w:rsidRDefault="000F22DA" w:rsidP="000F22D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 xml:space="preserve">    Подготовка проекта межевания подлежащих застройке территорий осуществляется в целях </w:t>
      </w:r>
      <w:proofErr w:type="spellStart"/>
      <w:proofErr w:type="gramStart"/>
      <w:r w:rsidRPr="000F22DA">
        <w:rPr>
          <w:rFonts w:ascii="Arial" w:hAnsi="Arial" w:cs="Arial"/>
          <w:sz w:val="24"/>
          <w:szCs w:val="24"/>
        </w:rPr>
        <w:t>целях</w:t>
      </w:r>
      <w:proofErr w:type="spellEnd"/>
      <w:proofErr w:type="gramEnd"/>
      <w:r w:rsidRPr="000F22DA">
        <w:rPr>
          <w:rFonts w:ascii="Arial" w:hAnsi="Arial" w:cs="Arial"/>
          <w:sz w:val="24"/>
          <w:szCs w:val="24"/>
        </w:rPr>
        <w:t xml:space="preserve"> установления границ застроенных земельных участков и границ незастроенных земельных участков, оценки изъятия земельных участков для государственных и муниципальных нужд. При подготовке проекта межевания определяются территории публичных и частных  сервитутов. </w:t>
      </w:r>
    </w:p>
    <w:p w:rsidR="000F22DA" w:rsidRPr="000F22DA" w:rsidRDefault="000F22DA" w:rsidP="000F22DA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>Проект рассчитан на реализацию  до 2025 года.</w:t>
      </w:r>
    </w:p>
    <w:p w:rsidR="000F22DA" w:rsidRPr="000F22DA" w:rsidRDefault="000F22DA" w:rsidP="000F22DA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F22DA">
        <w:rPr>
          <w:rFonts w:ascii="Arial" w:hAnsi="Arial" w:cs="Arial"/>
          <w:sz w:val="24"/>
          <w:szCs w:val="24"/>
        </w:rPr>
        <w:t>В проекте использованы материал</w:t>
      </w:r>
      <w:r>
        <w:rPr>
          <w:rFonts w:ascii="Arial" w:hAnsi="Arial" w:cs="Arial"/>
          <w:sz w:val="24"/>
          <w:szCs w:val="24"/>
        </w:rPr>
        <w:t>ы</w:t>
      </w:r>
      <w:r w:rsidRPr="000F22DA">
        <w:rPr>
          <w:rFonts w:ascii="Arial" w:hAnsi="Arial" w:cs="Arial"/>
          <w:sz w:val="24"/>
          <w:szCs w:val="24"/>
        </w:rPr>
        <w:t xml:space="preserve"> ранее выполненных проектных работ.</w:t>
      </w:r>
    </w:p>
    <w:p w:rsidR="00D84856" w:rsidRDefault="00D84856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Default="0035240D" w:rsidP="006C46DA">
      <w:pPr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lastRenderedPageBreak/>
        <w:t>Глава I. Проектные решения.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numPr>
          <w:ilvl w:val="1"/>
          <w:numId w:val="46"/>
        </w:num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Архитектурно-планировочные решения.</w:t>
      </w:r>
    </w:p>
    <w:p w:rsidR="0035240D" w:rsidRPr="0035240D" w:rsidRDefault="0035240D" w:rsidP="0035240D">
      <w:pPr>
        <w:tabs>
          <w:tab w:val="left" w:pos="0"/>
        </w:tabs>
        <w:ind w:left="567"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Архитектурно-планировочные и объемно пространственные решения продиктованы следующими факторами: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 действующим генеральным планом городского поселения город Бирск;</w:t>
      </w:r>
    </w:p>
    <w:p w:rsidR="0035240D" w:rsidRPr="0035240D" w:rsidRDefault="0035240D" w:rsidP="0035240D">
      <w:pPr>
        <w:pStyle w:val="a0"/>
        <w:tabs>
          <w:tab w:val="left" w:pos="0"/>
        </w:tabs>
        <w:spacing w:line="276" w:lineRule="auto"/>
        <w:ind w:left="465" w:firstLine="567"/>
        <w:jc w:val="both"/>
        <w:rPr>
          <w:rFonts w:cs="Arial"/>
          <w:color w:val="000000"/>
          <w:sz w:val="24"/>
        </w:rPr>
      </w:pPr>
      <w:r w:rsidRPr="0035240D">
        <w:rPr>
          <w:rFonts w:cs="Arial"/>
          <w:color w:val="000000"/>
          <w:sz w:val="24"/>
        </w:rPr>
        <w:t>- существующим и ранее запроектированным функциональным зонированием;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       - природными условиями;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 планировочными ограничениями.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       Архитектура должна соответствовать малому историческому городу, существующему окружению.</w:t>
      </w:r>
    </w:p>
    <w:p w:rsidR="0035240D" w:rsidRPr="0035240D" w:rsidRDefault="0035240D" w:rsidP="0035240D">
      <w:pPr>
        <w:pStyle w:val="a0"/>
        <w:tabs>
          <w:tab w:val="left" w:pos="0"/>
        </w:tabs>
        <w:spacing w:line="276" w:lineRule="auto"/>
        <w:ind w:left="465" w:firstLine="567"/>
        <w:jc w:val="both"/>
        <w:rPr>
          <w:rFonts w:cs="Arial"/>
          <w:color w:val="000000"/>
          <w:sz w:val="24"/>
        </w:rPr>
      </w:pPr>
      <w:r w:rsidRPr="0035240D">
        <w:rPr>
          <w:rFonts w:cs="Arial"/>
          <w:color w:val="000000"/>
          <w:sz w:val="24"/>
        </w:rPr>
        <w:t>Основные архитектурно-</w:t>
      </w:r>
      <w:proofErr w:type="gramStart"/>
      <w:r w:rsidRPr="0035240D">
        <w:rPr>
          <w:rFonts w:cs="Arial"/>
          <w:color w:val="000000"/>
          <w:sz w:val="24"/>
        </w:rPr>
        <w:t>планировочные решения</w:t>
      </w:r>
      <w:proofErr w:type="gramEnd"/>
      <w:r w:rsidRPr="0035240D">
        <w:rPr>
          <w:rFonts w:cs="Arial"/>
          <w:color w:val="000000"/>
          <w:sz w:val="24"/>
        </w:rPr>
        <w:t xml:space="preserve"> связаны с приведением территории в соответствие с положениями генерального плана.</w:t>
      </w:r>
    </w:p>
    <w:p w:rsidR="0035240D" w:rsidRPr="0035240D" w:rsidRDefault="0035240D" w:rsidP="0035240D">
      <w:pPr>
        <w:pStyle w:val="a0"/>
        <w:tabs>
          <w:tab w:val="left" w:pos="0"/>
        </w:tabs>
        <w:spacing w:line="276" w:lineRule="auto"/>
        <w:ind w:left="465" w:firstLine="567"/>
        <w:jc w:val="both"/>
        <w:rPr>
          <w:rFonts w:cs="Arial"/>
          <w:color w:val="000000"/>
          <w:sz w:val="24"/>
        </w:rPr>
      </w:pPr>
      <w:r w:rsidRPr="0035240D">
        <w:rPr>
          <w:rFonts w:cs="Arial"/>
          <w:color w:val="000000"/>
          <w:sz w:val="24"/>
        </w:rPr>
        <w:t>Проектируемая застройка решена в виде жилого комплекса. Жилая застройка представлена домами секционного типа. В первых этажах жилых домов предлагается разместить творческие мастерские, студии, выставочные салоны, торговые бутики и  лавки художников и ремесленников.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color w:val="000000"/>
          <w:sz w:val="24"/>
          <w:szCs w:val="24"/>
        </w:rPr>
        <w:t xml:space="preserve">        </w:t>
      </w:r>
      <w:r w:rsidRPr="0035240D">
        <w:rPr>
          <w:rFonts w:ascii="Arial" w:hAnsi="Arial" w:cs="Arial"/>
          <w:sz w:val="24"/>
          <w:szCs w:val="24"/>
        </w:rPr>
        <w:t>Объемно-пространственные элементы и условия включают типы  домов и общественных зданий, приемы их группировки и взаимного расположения в пространстве, а также условия восприятия  застройки.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Экономические факторы – это все инженерно-экономические требования к проектируемой застройке. </w:t>
      </w:r>
      <w:proofErr w:type="gramStart"/>
      <w:r w:rsidRPr="0035240D">
        <w:rPr>
          <w:rFonts w:ascii="Arial" w:hAnsi="Arial" w:cs="Arial"/>
          <w:sz w:val="24"/>
          <w:szCs w:val="24"/>
        </w:rPr>
        <w:t>Высокая эстетика застройки достигается благодаря улучшенным художественным обликом общественных зданий, встроено пристроенных помещений и созданием единого продуманного градостроительного ансамбля жилого квартала, включающего наряду с жилыми и общественными зданиями также и благоустройство территории, озеленение и ландшафт.</w:t>
      </w:r>
      <w:proofErr w:type="gramEnd"/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\Зеленые насаждения общего пользования представлены  озеленением жилого комплекса: озеленением объектов культурно-бытового обслуживания, коммунальных объектов, дворовых пространств, улиц.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pStyle w:val="1a"/>
        <w:tabs>
          <w:tab w:val="left" w:pos="0"/>
        </w:tabs>
        <w:ind w:left="465"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1.2</w:t>
      </w:r>
      <w:r w:rsidRPr="0035240D">
        <w:rPr>
          <w:rFonts w:ascii="Arial" w:hAnsi="Arial" w:cs="Arial"/>
          <w:sz w:val="24"/>
          <w:szCs w:val="24"/>
        </w:rPr>
        <w:t xml:space="preserve">. </w:t>
      </w:r>
      <w:r w:rsidRPr="0035240D">
        <w:rPr>
          <w:rFonts w:ascii="Arial" w:hAnsi="Arial" w:cs="Arial"/>
          <w:b/>
          <w:sz w:val="24"/>
          <w:szCs w:val="24"/>
        </w:rPr>
        <w:t>Зоны планируемого размещения объектов капитального строительства.</w:t>
      </w:r>
    </w:p>
    <w:p w:rsidR="0035240D" w:rsidRPr="0035240D" w:rsidRDefault="0035240D" w:rsidP="0035240D">
      <w:pPr>
        <w:tabs>
          <w:tab w:val="left" w:pos="0"/>
        </w:tabs>
        <w:ind w:left="465"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Для размещения объектов капитального строительства отведена свободная от застройки территория  в квартале микрорайона Ц-5.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Проектом предлагается разместить </w:t>
      </w:r>
      <w:r w:rsidR="003F2EFD">
        <w:rPr>
          <w:rFonts w:ascii="Arial" w:hAnsi="Arial" w:cs="Arial"/>
          <w:sz w:val="24"/>
          <w:szCs w:val="24"/>
        </w:rPr>
        <w:t>3</w:t>
      </w:r>
      <w:r w:rsidRPr="0035240D">
        <w:rPr>
          <w:rFonts w:ascii="Arial" w:hAnsi="Arial" w:cs="Arial"/>
          <w:sz w:val="24"/>
          <w:szCs w:val="24"/>
        </w:rPr>
        <w:t xml:space="preserve">  жилых дома,  секционных, многоквартирных, трех этажных , со встроено пристроенными помещениями.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В границах проекта планировки имеются существующие строения: нежилое деревянное общественное здание - объект культурного наследия предлагается сохранить, реконструировать; нежилое кирпичное здание коммунального назначения также сохраняется и используется по его существующему назначению.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Также в границах проекта предлагается разместить объект инженерной инфраструктуры – трансформаторную подстанцию, а также объекты транспортной инфраструктуры – индивидуальные гаражи бокс</w:t>
      </w:r>
      <w:proofErr w:type="gramStart"/>
      <w:r w:rsidRPr="0035240D">
        <w:rPr>
          <w:rFonts w:ascii="Arial" w:hAnsi="Arial" w:cs="Arial"/>
          <w:sz w:val="24"/>
          <w:szCs w:val="24"/>
        </w:rPr>
        <w:t>ы(</w:t>
      </w:r>
      <w:proofErr w:type="gramEnd"/>
      <w:r w:rsidRPr="0035240D">
        <w:rPr>
          <w:rFonts w:ascii="Arial" w:hAnsi="Arial" w:cs="Arial"/>
          <w:sz w:val="24"/>
          <w:szCs w:val="24"/>
        </w:rPr>
        <w:t xml:space="preserve"> «ракушки») для инвалидов.</w:t>
      </w: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lastRenderedPageBreak/>
        <w:t>Параметры  зон для размещения объектов капитального строительства</w:t>
      </w:r>
    </w:p>
    <w:p w:rsidR="0035240D" w:rsidRDefault="0035240D" w:rsidP="0035240D">
      <w:pPr>
        <w:tabs>
          <w:tab w:val="left" w:pos="0"/>
        </w:tabs>
        <w:ind w:firstLine="567"/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53"/>
        <w:gridCol w:w="3084"/>
      </w:tblGrid>
      <w:tr w:rsidR="0035240D" w:rsidRPr="0035240D" w:rsidTr="0035240D">
        <w:trPr>
          <w:trHeight w:val="838"/>
        </w:trPr>
        <w:tc>
          <w:tcPr>
            <w:tcW w:w="3479" w:type="pct"/>
            <w:shd w:val="clear" w:color="auto" w:fill="auto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1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В границах проекта планировки</w:t>
            </w:r>
          </w:p>
        </w:tc>
      </w:tr>
      <w:tr w:rsidR="0035240D" w:rsidRPr="0035240D" w:rsidTr="0035240D">
        <w:tc>
          <w:tcPr>
            <w:tcW w:w="347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1. Зона жилой застройки.</w:t>
            </w:r>
          </w:p>
        </w:tc>
        <w:tc>
          <w:tcPr>
            <w:tcW w:w="1521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0,54</w:t>
            </w:r>
          </w:p>
        </w:tc>
      </w:tr>
      <w:tr w:rsidR="0035240D" w:rsidRPr="0035240D" w:rsidTr="0035240D">
        <w:tc>
          <w:tcPr>
            <w:tcW w:w="347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2. Зона общественной застройки, в т.ч.</w:t>
            </w:r>
          </w:p>
        </w:tc>
        <w:tc>
          <w:tcPr>
            <w:tcW w:w="1521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 xml:space="preserve">                0,32</w:t>
            </w:r>
          </w:p>
        </w:tc>
      </w:tr>
      <w:tr w:rsidR="0035240D" w:rsidRPr="0035240D" w:rsidTr="0035240D">
        <w:tc>
          <w:tcPr>
            <w:tcW w:w="347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3. Зона не линейных объектов инженерно транспортной инфраструктуры</w:t>
            </w:r>
          </w:p>
        </w:tc>
        <w:tc>
          <w:tcPr>
            <w:tcW w:w="1521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 xml:space="preserve">                 0,02</w:t>
            </w:r>
          </w:p>
        </w:tc>
      </w:tr>
    </w:tbl>
    <w:p w:rsidR="0035240D" w:rsidRDefault="0035240D" w:rsidP="0035240D">
      <w:pPr>
        <w:tabs>
          <w:tab w:val="left" w:pos="0"/>
        </w:tabs>
        <w:ind w:firstLine="567"/>
        <w:jc w:val="both"/>
        <w:rPr>
          <w:b/>
        </w:rPr>
      </w:pPr>
    </w:p>
    <w:p w:rsidR="0035240D" w:rsidRDefault="0035240D" w:rsidP="0035240D">
      <w:pPr>
        <w:tabs>
          <w:tab w:val="left" w:pos="0"/>
        </w:tabs>
        <w:ind w:firstLine="567"/>
        <w:jc w:val="both"/>
        <w:rPr>
          <w:b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1.3. Жилищное строительство. Население.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На проектируемой территории запроектирована малоэтажная многоквартирная застройка до 3 этажей.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Всего на расчётный срок предлагается построить    3,2 тыс</w:t>
      </w:r>
      <w:proofErr w:type="gramStart"/>
      <w:r w:rsidRPr="0035240D">
        <w:rPr>
          <w:rFonts w:ascii="Arial" w:hAnsi="Arial" w:cs="Arial"/>
          <w:sz w:val="24"/>
          <w:szCs w:val="24"/>
        </w:rPr>
        <w:t>.м</w:t>
      </w:r>
      <w:proofErr w:type="gramEnd"/>
      <w:r w:rsidRPr="0035240D">
        <w:rPr>
          <w:rFonts w:ascii="Arial" w:hAnsi="Arial" w:cs="Arial"/>
          <w:sz w:val="24"/>
          <w:szCs w:val="24"/>
        </w:rPr>
        <w:t>2 общей площади жилых домов     0,06 ед. жилья.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Средняя жилищная обеспеченность на расчётный срок составит 25 м</w:t>
      </w:r>
      <w:proofErr w:type="gramStart"/>
      <w:r w:rsidRPr="0035240D">
        <w:rPr>
          <w:rFonts w:ascii="Arial" w:hAnsi="Arial" w:cs="Arial"/>
          <w:sz w:val="24"/>
          <w:szCs w:val="24"/>
        </w:rPr>
        <w:t>2</w:t>
      </w:r>
      <w:proofErr w:type="gramEnd"/>
      <w:r w:rsidRPr="0035240D">
        <w:rPr>
          <w:rFonts w:ascii="Arial" w:hAnsi="Arial" w:cs="Arial"/>
          <w:sz w:val="24"/>
          <w:szCs w:val="24"/>
        </w:rPr>
        <w:t>/чел.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 Общая численность населения на расчетный срок составит    0,25  тыс. чел.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 xml:space="preserve">        1.4. Учреждения и предприятия обслуживания.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Расчет потребности в учреждениях и предприятиях обслуживания  и размещение выполнено в проекте «Внесение изменений в генеральный план городского поселения города Бирск МР </w:t>
      </w:r>
      <w:proofErr w:type="spellStart"/>
      <w:r w:rsidRPr="0035240D">
        <w:rPr>
          <w:rFonts w:ascii="Arial" w:hAnsi="Arial" w:cs="Arial"/>
          <w:sz w:val="24"/>
          <w:szCs w:val="24"/>
        </w:rPr>
        <w:t>Бирский</w:t>
      </w:r>
      <w:proofErr w:type="spellEnd"/>
      <w:r w:rsidRPr="0035240D">
        <w:rPr>
          <w:rFonts w:ascii="Arial" w:hAnsi="Arial" w:cs="Arial"/>
          <w:sz w:val="24"/>
          <w:szCs w:val="24"/>
        </w:rPr>
        <w:t xml:space="preserve"> район РБ».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Система культурно-бытового и социального обслуживания в проекте «Внесение изменений в генеральный план городского поселения г</w:t>
      </w:r>
      <w:proofErr w:type="gramStart"/>
      <w:r w:rsidRPr="0035240D">
        <w:rPr>
          <w:rFonts w:ascii="Arial" w:hAnsi="Arial" w:cs="Arial"/>
          <w:sz w:val="24"/>
          <w:szCs w:val="24"/>
        </w:rPr>
        <w:t>.Б</w:t>
      </w:r>
      <w:proofErr w:type="gramEnd"/>
      <w:r w:rsidRPr="0035240D">
        <w:rPr>
          <w:rFonts w:ascii="Arial" w:hAnsi="Arial" w:cs="Arial"/>
          <w:sz w:val="24"/>
          <w:szCs w:val="24"/>
        </w:rPr>
        <w:t xml:space="preserve">ирск МР </w:t>
      </w:r>
      <w:proofErr w:type="spellStart"/>
      <w:r w:rsidRPr="0035240D">
        <w:rPr>
          <w:rFonts w:ascii="Arial" w:hAnsi="Arial" w:cs="Arial"/>
          <w:sz w:val="24"/>
          <w:szCs w:val="24"/>
        </w:rPr>
        <w:t>Бирский</w:t>
      </w:r>
      <w:proofErr w:type="spellEnd"/>
      <w:r w:rsidRPr="0035240D">
        <w:rPr>
          <w:rFonts w:ascii="Arial" w:hAnsi="Arial" w:cs="Arial"/>
          <w:sz w:val="24"/>
          <w:szCs w:val="24"/>
        </w:rPr>
        <w:t xml:space="preserve"> район РБ» была предусмотрена трехступенчатая.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Объекты эпизодического и периодического пользования городского значения формируют общегородской центр и специализированные центры.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Объекты периодического пользования районного значения формируют общественные центры жилых районов.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Объекты каждодневного пользования формируют </w:t>
      </w:r>
      <w:proofErr w:type="spellStart"/>
      <w:r w:rsidRPr="0035240D">
        <w:rPr>
          <w:rFonts w:ascii="Arial" w:hAnsi="Arial" w:cs="Arial"/>
          <w:sz w:val="24"/>
          <w:szCs w:val="24"/>
        </w:rPr>
        <w:t>подцентры</w:t>
      </w:r>
      <w:proofErr w:type="spellEnd"/>
      <w:r w:rsidRPr="0035240D">
        <w:rPr>
          <w:rFonts w:ascii="Arial" w:hAnsi="Arial" w:cs="Arial"/>
          <w:sz w:val="24"/>
          <w:szCs w:val="24"/>
        </w:rPr>
        <w:t>, которые размещаются в радиусе пешеходной доступности. Часть объектов, обслуживающие население в границах проектирования, размещаются в первых этажах многоквартирных жилых домов стоящих вдоль красных линий магистральных улиц.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Емкость объектов с учетом населения в границах проектирования уже заложена предыдущей </w:t>
      </w:r>
      <w:proofErr w:type="gramStart"/>
      <w:r w:rsidRPr="0035240D">
        <w:rPr>
          <w:rFonts w:ascii="Arial" w:hAnsi="Arial" w:cs="Arial"/>
          <w:sz w:val="24"/>
          <w:szCs w:val="24"/>
        </w:rPr>
        <w:t>стадией</w:t>
      </w:r>
      <w:proofErr w:type="gramEnd"/>
      <w:r w:rsidRPr="0035240D">
        <w:rPr>
          <w:rFonts w:ascii="Arial" w:hAnsi="Arial" w:cs="Arial"/>
          <w:sz w:val="24"/>
          <w:szCs w:val="24"/>
        </w:rPr>
        <w:t xml:space="preserve"> и она находится в составе всех объектов размещаемых в жилом районе.</w:t>
      </w: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Экспликация объектов размещаемых во встроено пристроенных помещениях в границах проекта</w:t>
      </w:r>
    </w:p>
    <w:p w:rsidR="0035240D" w:rsidRPr="006B6058" w:rsidRDefault="0035240D" w:rsidP="0035240D">
      <w:pPr>
        <w:tabs>
          <w:tab w:val="left" w:pos="0"/>
        </w:tabs>
        <w:ind w:firstLine="567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1054"/>
        <w:gridCol w:w="3653"/>
        <w:gridCol w:w="1382"/>
        <w:gridCol w:w="1228"/>
        <w:gridCol w:w="1711"/>
      </w:tblGrid>
      <w:tr w:rsidR="0035240D" w:rsidRPr="0035240D" w:rsidTr="0035240D">
        <w:tc>
          <w:tcPr>
            <w:tcW w:w="566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№</w:t>
            </w:r>
            <w:proofErr w:type="spellStart"/>
            <w:r w:rsidRPr="0035240D">
              <w:rPr>
                <w:rFonts w:ascii="Arial" w:hAnsi="Arial" w:cs="Arial"/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510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№ позиции</w:t>
            </w:r>
          </w:p>
        </w:tc>
        <w:tc>
          <w:tcPr>
            <w:tcW w:w="1821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</w:tc>
        <w:tc>
          <w:tcPr>
            <w:tcW w:w="1326" w:type="pct"/>
            <w:gridSpan w:val="2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Параметры</w:t>
            </w:r>
          </w:p>
        </w:tc>
        <w:tc>
          <w:tcPr>
            <w:tcW w:w="778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Очередность строительства</w:t>
            </w:r>
          </w:p>
        </w:tc>
      </w:tr>
      <w:tr w:rsidR="0035240D" w:rsidRPr="0035240D" w:rsidTr="0035240D">
        <w:tc>
          <w:tcPr>
            <w:tcW w:w="566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1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1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5240D">
              <w:rPr>
                <w:rFonts w:ascii="Arial" w:hAnsi="Arial" w:cs="Arial"/>
                <w:sz w:val="22"/>
                <w:szCs w:val="22"/>
              </w:rPr>
              <w:t>Ед</w:t>
            </w:r>
            <w:proofErr w:type="gramStart"/>
            <w:r w:rsidRPr="0035240D">
              <w:rPr>
                <w:rFonts w:ascii="Arial" w:hAnsi="Arial" w:cs="Arial"/>
                <w:sz w:val="22"/>
                <w:szCs w:val="22"/>
              </w:rPr>
              <w:t>.и</w:t>
            </w:r>
            <w:proofErr w:type="gramEnd"/>
            <w:r w:rsidRPr="0035240D">
              <w:rPr>
                <w:rFonts w:ascii="Arial" w:hAnsi="Arial" w:cs="Arial"/>
                <w:sz w:val="22"/>
                <w:szCs w:val="22"/>
              </w:rPr>
              <w:t>зм</w:t>
            </w:r>
            <w:proofErr w:type="spellEnd"/>
            <w:r w:rsidRPr="003524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25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 xml:space="preserve">Емкость </w:t>
            </w:r>
          </w:p>
        </w:tc>
        <w:tc>
          <w:tcPr>
            <w:tcW w:w="778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566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21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01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25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778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35240D" w:rsidRPr="0035240D" w:rsidTr="0035240D">
        <w:tc>
          <w:tcPr>
            <w:tcW w:w="566" w:type="pct"/>
            <w:vMerge w:val="restart"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21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Музей прикладного искусства</w:t>
            </w:r>
          </w:p>
        </w:tc>
        <w:tc>
          <w:tcPr>
            <w:tcW w:w="701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М2общ</w:t>
            </w:r>
            <w:proofErr w:type="gramStart"/>
            <w:r w:rsidRPr="0035240D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35240D">
              <w:rPr>
                <w:rFonts w:ascii="Arial" w:hAnsi="Arial" w:cs="Arial"/>
                <w:sz w:val="22"/>
                <w:szCs w:val="22"/>
              </w:rPr>
              <w:t>л</w:t>
            </w:r>
          </w:p>
        </w:tc>
        <w:tc>
          <w:tcPr>
            <w:tcW w:w="625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390,0</w:t>
            </w:r>
          </w:p>
        </w:tc>
        <w:tc>
          <w:tcPr>
            <w:tcW w:w="778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1оч.</w:t>
            </w:r>
          </w:p>
        </w:tc>
      </w:tr>
      <w:tr w:rsidR="0035240D" w:rsidRPr="0035240D" w:rsidTr="0035240D">
        <w:trPr>
          <w:trHeight w:val="276"/>
        </w:trPr>
        <w:tc>
          <w:tcPr>
            <w:tcW w:w="566" w:type="pct"/>
            <w:vMerge/>
            <w:tcBorders>
              <w:bottom w:val="nil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pct"/>
            <w:vMerge w:val="restart"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1" w:type="pct"/>
            <w:vMerge w:val="restart"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Мастерские и студии для творчества</w:t>
            </w:r>
          </w:p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Художественный салон</w:t>
            </w:r>
          </w:p>
        </w:tc>
        <w:tc>
          <w:tcPr>
            <w:tcW w:w="701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М2общ</w:t>
            </w:r>
            <w:proofErr w:type="gramStart"/>
            <w:r w:rsidRPr="0035240D">
              <w:rPr>
                <w:rFonts w:ascii="Arial" w:hAnsi="Arial" w:cs="Arial"/>
                <w:sz w:val="22"/>
                <w:szCs w:val="22"/>
              </w:rPr>
              <w:t>.п</w:t>
            </w:r>
            <w:proofErr w:type="gramEnd"/>
            <w:r w:rsidRPr="0035240D">
              <w:rPr>
                <w:rFonts w:ascii="Arial" w:hAnsi="Arial" w:cs="Arial"/>
                <w:sz w:val="22"/>
                <w:szCs w:val="22"/>
              </w:rPr>
              <w:t>л</w:t>
            </w:r>
          </w:p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5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1600,0</w:t>
            </w:r>
          </w:p>
        </w:tc>
        <w:tc>
          <w:tcPr>
            <w:tcW w:w="778" w:type="pct"/>
            <w:vMerge w:val="restar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1оч.</w:t>
            </w:r>
          </w:p>
        </w:tc>
      </w:tr>
      <w:tr w:rsidR="0035240D" w:rsidRPr="0035240D" w:rsidTr="0035240D">
        <w:tc>
          <w:tcPr>
            <w:tcW w:w="566" w:type="pct"/>
            <w:tcBorders>
              <w:top w:val="nil"/>
              <w:bottom w:val="nil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pct"/>
            <w:vMerge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1" w:type="pct"/>
            <w:vMerge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1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5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8" w:type="pct"/>
            <w:vMerge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566" w:type="pct"/>
            <w:tcBorders>
              <w:top w:val="nil"/>
              <w:bottom w:val="single" w:sz="4" w:space="0" w:color="auto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821" w:type="pct"/>
          </w:tcPr>
          <w:p w:rsidR="0035240D" w:rsidRPr="0035240D" w:rsidRDefault="0035240D" w:rsidP="00923D1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Кафе</w:t>
            </w:r>
          </w:p>
        </w:tc>
        <w:tc>
          <w:tcPr>
            <w:tcW w:w="701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П.мест</w:t>
            </w:r>
          </w:p>
        </w:tc>
        <w:tc>
          <w:tcPr>
            <w:tcW w:w="625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778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1оч.</w:t>
            </w:r>
          </w:p>
        </w:tc>
      </w:tr>
    </w:tbl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lastRenderedPageBreak/>
        <w:t>1.5. Благоустройство и озеленение территории.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Система озеленения в границах проекта планировки является составной частью единого озелененного пространства города и тесно связана с планировочной структурой района.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В систему озеленения входят: озеленение улиц, скверы, бульвары; озеленение жилых кварталов, территорий общественных </w:t>
      </w:r>
      <w:proofErr w:type="spellStart"/>
      <w:r w:rsidRPr="0035240D">
        <w:rPr>
          <w:rFonts w:ascii="Arial" w:hAnsi="Arial" w:cs="Arial"/>
          <w:sz w:val="24"/>
          <w:szCs w:val="24"/>
        </w:rPr>
        <w:t>подцентров</w:t>
      </w:r>
      <w:proofErr w:type="spellEnd"/>
      <w:r w:rsidRPr="0035240D">
        <w:rPr>
          <w:rFonts w:ascii="Arial" w:hAnsi="Arial" w:cs="Arial"/>
          <w:sz w:val="24"/>
          <w:szCs w:val="24"/>
        </w:rPr>
        <w:t>, озеленения оврага, водных объектов.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Для озеленения рекомендуется местный ассортимент древесно-кустарниковых пород.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 К работам по благоустройству территории жилого района относятся: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 строительство улиц и дорог по нормативным параметрам, соответствующим данной категории, а именно: соблюдение продольных уклонов проезжих частей улиц, возведение твердых покрытий тротуаров соответствующей ширины;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- возведение подпорных стен, пандусов, лестниц с </w:t>
      </w:r>
      <w:proofErr w:type="gramStart"/>
      <w:r w:rsidRPr="0035240D">
        <w:rPr>
          <w:rFonts w:ascii="Arial" w:hAnsi="Arial" w:cs="Arial"/>
          <w:sz w:val="24"/>
          <w:szCs w:val="24"/>
        </w:rPr>
        <w:t>поручными</w:t>
      </w:r>
      <w:proofErr w:type="gramEnd"/>
      <w:r w:rsidRPr="0035240D">
        <w:rPr>
          <w:rFonts w:ascii="Arial" w:hAnsi="Arial" w:cs="Arial"/>
          <w:sz w:val="24"/>
          <w:szCs w:val="24"/>
        </w:rPr>
        <w:t xml:space="preserve"> в местах перепада рельефа, пешеходных и транспортных мостов;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  строительство открытых автостоянок;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Основные показатели по озеленению и благоустройству территории.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7"/>
        <w:gridCol w:w="3051"/>
        <w:gridCol w:w="1656"/>
        <w:gridCol w:w="2703"/>
        <w:gridCol w:w="1890"/>
      </w:tblGrid>
      <w:tr w:rsidR="0035240D" w:rsidRPr="0035240D" w:rsidTr="0035240D">
        <w:tc>
          <w:tcPr>
            <w:tcW w:w="41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gramStart"/>
            <w:r w:rsidRPr="0035240D">
              <w:rPr>
                <w:rFonts w:ascii="Arial" w:hAnsi="Arial" w:cs="Arial"/>
                <w:sz w:val="22"/>
                <w:szCs w:val="22"/>
              </w:rPr>
              <w:t>п</w:t>
            </w:r>
            <w:proofErr w:type="gramEnd"/>
            <w:r w:rsidRPr="0035240D">
              <w:rPr>
                <w:rFonts w:ascii="Arial" w:hAnsi="Arial" w:cs="Arial"/>
                <w:sz w:val="22"/>
                <w:szCs w:val="22"/>
              </w:rPr>
              <w:t>/п</w:t>
            </w:r>
          </w:p>
        </w:tc>
        <w:tc>
          <w:tcPr>
            <w:tcW w:w="150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Ед. измерения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Параметры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Примечания</w:t>
            </w:r>
          </w:p>
        </w:tc>
      </w:tr>
      <w:tr w:rsidR="0035240D" w:rsidRPr="0035240D" w:rsidTr="0035240D">
        <w:tc>
          <w:tcPr>
            <w:tcW w:w="413" w:type="pct"/>
            <w:vMerge w:val="restar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Благоустройство дворовых пространств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-организация проездов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-тротуаров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0,27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0,15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-организация стоянок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гостевых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длительного хранения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М.мест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37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15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-озеленение газонов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0,14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rPr>
          <w:trHeight w:val="1438"/>
        </w:trPr>
        <w:tc>
          <w:tcPr>
            <w:tcW w:w="413" w:type="pct"/>
            <w:vMerge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-организация площадок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физкультурных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детских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площадок отдыха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хозяйственных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</w:t>
            </w:r>
            <w:proofErr w:type="gramStart"/>
            <w:r w:rsidRPr="0035240D">
              <w:rPr>
                <w:rFonts w:ascii="Arial" w:hAnsi="Arial" w:cs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419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160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58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 w:val="restar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Благоустройство уличной сети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 организация  проезжих частей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0,29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 w:val="restart"/>
            <w:tcBorders>
              <w:top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top w:val="single" w:sz="4" w:space="0" w:color="auto"/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 xml:space="preserve">- организация тротуаров, 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0,18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  <w:tcBorders>
              <w:top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top w:val="single" w:sz="4" w:space="0" w:color="auto"/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-организация велодорожек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002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  <w:tcBorders>
              <w:top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  <w:tcBorders>
              <w:top w:val="single" w:sz="4" w:space="0" w:color="auto"/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 озеленение улиц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га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0,23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5240D" w:rsidRPr="0035240D" w:rsidTr="0035240D">
        <w:tc>
          <w:tcPr>
            <w:tcW w:w="413" w:type="pct"/>
            <w:vMerge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0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- организация стоянок кратковременных</w:t>
            </w:r>
          </w:p>
        </w:tc>
        <w:tc>
          <w:tcPr>
            <w:tcW w:w="817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м. мест</w:t>
            </w:r>
          </w:p>
        </w:tc>
        <w:tc>
          <w:tcPr>
            <w:tcW w:w="1333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40D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932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lastRenderedPageBreak/>
        <w:t>1.6. Улично-дорожная сеть и транспорт.</w:t>
      </w: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Решение транспортного обеспечения проектируемой территории основано на положениях проекта «Внесение изменений в генеральный план городского поселения» город Бирск МР </w:t>
      </w:r>
      <w:proofErr w:type="spellStart"/>
      <w:r w:rsidRPr="0035240D">
        <w:rPr>
          <w:rFonts w:ascii="Arial" w:hAnsi="Arial" w:cs="Arial"/>
          <w:sz w:val="24"/>
          <w:szCs w:val="24"/>
        </w:rPr>
        <w:t>Бирский</w:t>
      </w:r>
      <w:proofErr w:type="spellEnd"/>
      <w:r w:rsidRPr="0035240D">
        <w:rPr>
          <w:rFonts w:ascii="Arial" w:hAnsi="Arial" w:cs="Arial"/>
          <w:sz w:val="24"/>
          <w:szCs w:val="24"/>
        </w:rPr>
        <w:t xml:space="preserve"> район РБ. 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Проектом предусмотрена единая система транспорта в увязке с планировочной структурой города, обеспечивающая удобные, быстрые и безопасные связи со всеми функциональными зонами.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Движение общественного транспорта в пределах расчетного срока осуществляется по магистральным улицам городского и районного значения.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Пешеходное движение организовано по уличным тротуарам и пешеходным дорожкам.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Классификация улиц в границах проекта приведена в соответствии с генеральным планом города.</w:t>
      </w:r>
    </w:p>
    <w:p w:rsidR="0035240D" w:rsidRPr="0035240D" w:rsidRDefault="0035240D" w:rsidP="0035240D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 xml:space="preserve">Участок проектирования ограничен улицами </w:t>
      </w:r>
      <w:proofErr w:type="gramStart"/>
      <w:r w:rsidRPr="0035240D">
        <w:rPr>
          <w:rFonts w:ascii="Arial" w:hAnsi="Arial" w:cs="Arial"/>
          <w:sz w:val="24"/>
          <w:szCs w:val="24"/>
        </w:rPr>
        <w:t>Красноармейская</w:t>
      </w:r>
      <w:proofErr w:type="gramEnd"/>
      <w:r w:rsidRPr="0035240D">
        <w:rPr>
          <w:rFonts w:ascii="Arial" w:hAnsi="Arial" w:cs="Arial"/>
          <w:sz w:val="24"/>
          <w:szCs w:val="24"/>
        </w:rPr>
        <w:t xml:space="preserve"> и Интернациональная.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Улица Интернациональная - магистральная улица городского  значения,  ширина улицы 30 м Магистральные улицы осуществляет связь жилого района с другими районами, и имеют выход на внешние дороги.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Улицы  Красноармейская  и Нелидова – улицы местного значени</w:t>
      </w:r>
      <w:proofErr w:type="gramStart"/>
      <w:r w:rsidRPr="0035240D">
        <w:rPr>
          <w:rFonts w:ascii="Arial" w:hAnsi="Arial" w:cs="Arial"/>
          <w:sz w:val="24"/>
          <w:szCs w:val="24"/>
        </w:rPr>
        <w:t>я(</w:t>
      </w:r>
      <w:proofErr w:type="gramEnd"/>
      <w:r w:rsidRPr="0035240D">
        <w:rPr>
          <w:rFonts w:ascii="Arial" w:hAnsi="Arial" w:cs="Arial"/>
          <w:sz w:val="24"/>
          <w:szCs w:val="24"/>
        </w:rPr>
        <w:t>улицы в жилой застройке)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Местная дорожная сеть подразделена на 2 системы: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</w:t>
      </w:r>
      <w:r w:rsidRPr="0035240D">
        <w:rPr>
          <w:rFonts w:ascii="Arial" w:hAnsi="Arial" w:cs="Arial"/>
          <w:sz w:val="24"/>
          <w:szCs w:val="24"/>
        </w:rPr>
        <w:tab/>
        <w:t>система пешеходных путей;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-</w:t>
      </w:r>
      <w:r w:rsidRPr="0035240D">
        <w:rPr>
          <w:rFonts w:ascii="Arial" w:hAnsi="Arial" w:cs="Arial"/>
          <w:sz w:val="24"/>
          <w:szCs w:val="24"/>
        </w:rPr>
        <w:tab/>
        <w:t>система проездов.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Пешеходное движение внутри квартала играет важную роль в организации быта населения, во время пешеходного движения активно воспринимается архитектурно-пространственная композиция застройки.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Для правильной организации движения транспорта в квартале был решен ряд задач: расположение въездов в жилые группы, расположение въездов на территорию общественных зданий, размещение площадок загрузки у встроено пристроенных объектов, размещение хозяйственных площадок для мусоросборников и подъездов к ним, обслуживание объектов инженерной и транспортной инфраструктуры.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Все вопросы транспортного обслуживания квартала рассмотрены и решены комплексно в общем процессе проектирования. В районе нет территорий неопределенного назначения.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pStyle w:val="1a"/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Ведомость улично-дорожной сети в границах проекта</w:t>
      </w:r>
    </w:p>
    <w:p w:rsidR="0035240D" w:rsidRPr="0035240D" w:rsidRDefault="0035240D" w:rsidP="0035240D">
      <w:pPr>
        <w:pStyle w:val="1a"/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569"/>
        <w:gridCol w:w="2374"/>
        <w:gridCol w:w="1062"/>
        <w:gridCol w:w="1162"/>
        <w:gridCol w:w="1259"/>
        <w:gridCol w:w="1220"/>
        <w:gridCol w:w="1644"/>
        <w:gridCol w:w="847"/>
      </w:tblGrid>
      <w:tr w:rsidR="0035240D" w:rsidRPr="0035240D" w:rsidTr="0035240D">
        <w:tc>
          <w:tcPr>
            <w:tcW w:w="28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№ </w:t>
            </w:r>
            <w:proofErr w:type="gramStart"/>
            <w:r w:rsidRPr="0035240D">
              <w:rPr>
                <w:rFonts w:ascii="Arial" w:hAnsi="Arial" w:cs="Arial"/>
                <w:sz w:val="22"/>
              </w:rPr>
              <w:t>п</w:t>
            </w:r>
            <w:proofErr w:type="gramEnd"/>
            <w:r w:rsidRPr="0035240D">
              <w:rPr>
                <w:rFonts w:ascii="Arial" w:hAnsi="Arial" w:cs="Arial"/>
                <w:sz w:val="22"/>
              </w:rPr>
              <w:t>/п</w:t>
            </w: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Улицы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Длина, </w:t>
            </w:r>
            <w:proofErr w:type="gramStart"/>
            <w:r w:rsidRPr="0035240D">
              <w:rPr>
                <w:rFonts w:ascii="Arial" w:hAnsi="Arial" w:cs="Arial"/>
                <w:sz w:val="22"/>
              </w:rPr>
              <w:t>км</w:t>
            </w:r>
            <w:proofErr w:type="gramEnd"/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Ширина в красных линиях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Ширина проезжей части, </w:t>
            </w:r>
            <w:proofErr w:type="gramStart"/>
            <w:r w:rsidRPr="0035240D">
              <w:rPr>
                <w:rFonts w:ascii="Arial" w:hAnsi="Arial" w:cs="Arial"/>
                <w:sz w:val="22"/>
              </w:rPr>
              <w:t>м</w:t>
            </w:r>
            <w:proofErr w:type="gramEnd"/>
            <w:r w:rsidRPr="0035240D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Ширина тротуара</w:t>
            </w: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Велодорожка</w:t>
            </w: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Тип улиц</w:t>
            </w:r>
          </w:p>
        </w:tc>
      </w:tr>
      <w:tr w:rsidR="0035240D" w:rsidRPr="0035240D" w:rsidTr="0035240D">
        <w:tc>
          <w:tcPr>
            <w:tcW w:w="28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3</w:t>
            </w: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4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5</w:t>
            </w: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6</w:t>
            </w: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7</w:t>
            </w: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8</w:t>
            </w:r>
          </w:p>
        </w:tc>
      </w:tr>
      <w:tr w:rsidR="0035240D" w:rsidRPr="0035240D" w:rsidTr="0035240D">
        <w:tc>
          <w:tcPr>
            <w:tcW w:w="28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4720" w:type="pct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Магистральная улица городского значения</w:t>
            </w:r>
          </w:p>
        </w:tc>
      </w:tr>
      <w:tr w:rsidR="0035240D" w:rsidRPr="0035240D" w:rsidTr="0035240D">
        <w:tc>
          <w:tcPr>
            <w:tcW w:w="280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Интернациональная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0,2</w:t>
            </w: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30,0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7,0</w:t>
            </w: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     3,0</w:t>
            </w: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          -</w:t>
            </w: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  <w:lang w:val="en-US"/>
              </w:rPr>
            </w:pPr>
            <w:r w:rsidRPr="0035240D">
              <w:rPr>
                <w:rFonts w:ascii="Arial" w:hAnsi="Arial" w:cs="Arial"/>
                <w:sz w:val="22"/>
                <w:lang w:val="en-US"/>
              </w:rPr>
              <w:t>I-I</w:t>
            </w:r>
          </w:p>
        </w:tc>
      </w:tr>
      <w:tr w:rsidR="0035240D" w:rsidRPr="0035240D" w:rsidTr="0035240D">
        <w:tc>
          <w:tcPr>
            <w:tcW w:w="280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итого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5240D" w:rsidRPr="0035240D" w:rsidTr="0035240D">
        <w:tc>
          <w:tcPr>
            <w:tcW w:w="280" w:type="pct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4720" w:type="pct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Улицы в жилой застройке</w:t>
            </w:r>
          </w:p>
        </w:tc>
      </w:tr>
      <w:tr w:rsidR="0035240D" w:rsidRPr="0035240D" w:rsidTr="0035240D"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  <w:lang w:val="en-US"/>
              </w:rPr>
            </w:pPr>
            <w:proofErr w:type="spellStart"/>
            <w:r w:rsidRPr="0035240D">
              <w:rPr>
                <w:rFonts w:ascii="Arial" w:hAnsi="Arial" w:cs="Arial"/>
                <w:sz w:val="22"/>
                <w:lang w:val="en-US"/>
              </w:rPr>
              <w:t>Красноармейская</w:t>
            </w:r>
            <w:proofErr w:type="spellEnd"/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0,07</w:t>
            </w: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20,0</w:t>
            </w: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7,0</w:t>
            </w: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2,0</w:t>
            </w: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 xml:space="preserve">         1,5</w:t>
            </w: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  <w:lang w:val="en-US"/>
              </w:rPr>
              <w:t>II-II</w:t>
            </w:r>
          </w:p>
        </w:tc>
      </w:tr>
      <w:tr w:rsidR="0035240D" w:rsidRPr="0035240D" w:rsidTr="0035240D">
        <w:tc>
          <w:tcPr>
            <w:tcW w:w="280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итого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81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41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5240D" w:rsidRPr="0035240D" w:rsidTr="0035240D">
        <w:tc>
          <w:tcPr>
            <w:tcW w:w="28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</w:p>
        </w:tc>
        <w:tc>
          <w:tcPr>
            <w:tcW w:w="11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Всего</w:t>
            </w:r>
          </w:p>
        </w:tc>
        <w:tc>
          <w:tcPr>
            <w:tcW w:w="5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  <w:r w:rsidRPr="0035240D">
              <w:rPr>
                <w:rFonts w:ascii="Arial" w:hAnsi="Arial" w:cs="Arial"/>
                <w:sz w:val="22"/>
              </w:rPr>
              <w:t>0,27</w:t>
            </w:r>
          </w:p>
        </w:tc>
        <w:tc>
          <w:tcPr>
            <w:tcW w:w="5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0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1230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lastRenderedPageBreak/>
        <w:t>Показатели улично-дорожной сети и транспорта.</w:t>
      </w: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7"/>
        <w:gridCol w:w="1478"/>
        <w:gridCol w:w="1592"/>
      </w:tblGrid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Ед. изм.</w:t>
            </w: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Показатели</w:t>
            </w:r>
          </w:p>
        </w:tc>
      </w:tr>
      <w:tr w:rsidR="0035240D" w:rsidRPr="0035240D" w:rsidTr="0035240D">
        <w:trPr>
          <w:trHeight w:val="259"/>
        </w:trPr>
        <w:tc>
          <w:tcPr>
            <w:tcW w:w="3486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Площадь участка в границах проекта</w:t>
            </w:r>
          </w:p>
        </w:tc>
        <w:tc>
          <w:tcPr>
            <w:tcW w:w="729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785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1,59</w:t>
            </w:r>
          </w:p>
        </w:tc>
      </w:tr>
      <w:tr w:rsidR="0035240D" w:rsidRPr="0035240D" w:rsidTr="0035240D">
        <w:trPr>
          <w:trHeight w:val="248"/>
        </w:trPr>
        <w:tc>
          <w:tcPr>
            <w:tcW w:w="3486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Площадь уличной сети, в том числе:</w:t>
            </w:r>
          </w:p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-площадь покрытий</w:t>
            </w:r>
          </w:p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-площадь озеленения</w:t>
            </w:r>
          </w:p>
        </w:tc>
        <w:tc>
          <w:tcPr>
            <w:tcW w:w="729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5" w:type="pct"/>
            <w:tcBorders>
              <w:bottom w:val="nil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0,72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0,29</w:t>
            </w:r>
          </w:p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0,24</w:t>
            </w:r>
          </w:p>
        </w:tc>
      </w:tr>
      <w:tr w:rsidR="0035240D" w:rsidRPr="0035240D" w:rsidTr="0035240D">
        <w:trPr>
          <w:trHeight w:val="261"/>
        </w:trPr>
        <w:tc>
          <w:tcPr>
            <w:tcW w:w="3486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Площадь внутри дворовых проездов и тротуаров</w:t>
            </w:r>
          </w:p>
        </w:tc>
        <w:tc>
          <w:tcPr>
            <w:tcW w:w="729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0,42</w:t>
            </w:r>
          </w:p>
        </w:tc>
      </w:tr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машин индивидуальных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8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64</w:t>
            </w:r>
          </w:p>
        </w:tc>
      </w:tr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мест стоянок  длительного хранения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8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</w:tr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мест боксовых гаражей для инвалидов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8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мест гостевых стоянок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8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35240D" w:rsidRPr="0035240D" w:rsidTr="0035240D">
        <w:tc>
          <w:tcPr>
            <w:tcW w:w="3486" w:type="pct"/>
          </w:tcPr>
          <w:p w:rsidR="0035240D" w:rsidRPr="0035240D" w:rsidRDefault="0035240D" w:rsidP="00923D14">
            <w:pPr>
              <w:tabs>
                <w:tab w:val="left" w:pos="0"/>
              </w:tabs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мест кратковременных стоянок</w:t>
            </w:r>
          </w:p>
        </w:tc>
        <w:tc>
          <w:tcPr>
            <w:tcW w:w="729" w:type="pct"/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85" w:type="pct"/>
          </w:tcPr>
          <w:p w:rsidR="0035240D" w:rsidRPr="0035240D" w:rsidRDefault="0035240D" w:rsidP="00923D1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</w:tbl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1.7. Инженерная инфраструктура</w:t>
      </w: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Проектом предусмотрено комплексное инженерное обслуживание  объектов размещаемых в границах проекта планировки. Линейные объекты инженерного обеспечения размещаются в границах улиц, трансформаторная подстанция размещена в хозяйственной зоне дворового пространства.</w:t>
      </w:r>
      <w:proofErr w:type="gramStart"/>
      <w:r w:rsidRPr="0035240D">
        <w:rPr>
          <w:rFonts w:ascii="Arial" w:hAnsi="Arial" w:cs="Arial"/>
          <w:sz w:val="24"/>
          <w:szCs w:val="24"/>
        </w:rPr>
        <w:t xml:space="preserve"> .</w:t>
      </w:r>
      <w:proofErr w:type="gramEnd"/>
      <w:r w:rsidRPr="0035240D">
        <w:rPr>
          <w:rFonts w:ascii="Arial" w:hAnsi="Arial" w:cs="Arial"/>
          <w:sz w:val="24"/>
          <w:szCs w:val="24"/>
        </w:rPr>
        <w:t>Параметры и мощность инженерных объектов определены расчетом. Точки подключения проектируемых сетей определены техническими условиями,  выданными службами  муниципального района.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Мероприятия по инженерному благоустройству предусматривают решения по отводу дождевых и талых вод.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Default="0035240D" w:rsidP="0035240D">
      <w:pPr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 xml:space="preserve">        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1.8. Баланс земель</w:t>
      </w:r>
    </w:p>
    <w:p w:rsidR="0035240D" w:rsidRPr="0035240D" w:rsidRDefault="0035240D" w:rsidP="0035240D">
      <w:pPr>
        <w:pStyle w:val="1a"/>
        <w:tabs>
          <w:tab w:val="left" w:pos="0"/>
        </w:tabs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/>
      </w:tblPr>
      <w:tblGrid>
        <w:gridCol w:w="6167"/>
        <w:gridCol w:w="1900"/>
        <w:gridCol w:w="2070"/>
      </w:tblGrid>
      <w:tr w:rsidR="0035240D" w:rsidRPr="0035240D" w:rsidTr="0035240D">
        <w:tc>
          <w:tcPr>
            <w:tcW w:w="304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958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Параметры, 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  <w:proofErr w:type="gramEnd"/>
          </w:p>
        </w:tc>
      </w:tr>
      <w:tr w:rsidR="0035240D" w:rsidRPr="0035240D" w:rsidTr="0035240D">
        <w:tc>
          <w:tcPr>
            <w:tcW w:w="3042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Сущ. ПП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Проект ПП</w:t>
            </w:r>
          </w:p>
        </w:tc>
      </w:tr>
      <w:tr w:rsidR="0035240D" w:rsidRPr="0035240D" w:rsidTr="0035240D">
        <w:tc>
          <w:tcPr>
            <w:tcW w:w="304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Территория в границах красных линий, в т.ч.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1,03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0,88</w:t>
            </w:r>
          </w:p>
        </w:tc>
      </w:tr>
      <w:tr w:rsidR="0035240D" w:rsidRPr="0035240D" w:rsidTr="0035240D">
        <w:tc>
          <w:tcPr>
            <w:tcW w:w="3042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-территории секционной многоквартирной застройки,</w:t>
            </w:r>
          </w:p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 - территории усадебной застройки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0,06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0,54</w:t>
            </w:r>
          </w:p>
        </w:tc>
      </w:tr>
      <w:tr w:rsidR="0035240D" w:rsidRPr="0035240D" w:rsidTr="0035240D">
        <w:tc>
          <w:tcPr>
            <w:tcW w:w="3042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0,14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5240D" w:rsidRPr="0035240D" w:rsidTr="0035240D">
        <w:trPr>
          <w:trHeight w:val="238"/>
        </w:trPr>
        <w:tc>
          <w:tcPr>
            <w:tcW w:w="304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-территории общественной застройки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0,28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0,32</w:t>
            </w:r>
          </w:p>
        </w:tc>
      </w:tr>
      <w:tr w:rsidR="0035240D" w:rsidRPr="0035240D" w:rsidTr="0035240D">
        <w:tc>
          <w:tcPr>
            <w:tcW w:w="304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-территории объектов коммунальной застройки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0,01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0,02</w:t>
            </w:r>
          </w:p>
        </w:tc>
      </w:tr>
      <w:tr w:rsidR="0035240D" w:rsidRPr="0035240D" w:rsidTr="0035240D">
        <w:tc>
          <w:tcPr>
            <w:tcW w:w="3042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Территории линейных объектов инженерно транспортной инфраструктуры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0,56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0,79</w:t>
            </w:r>
          </w:p>
        </w:tc>
      </w:tr>
      <w:tr w:rsidR="0035240D" w:rsidRPr="0035240D" w:rsidTr="0035240D">
        <w:tc>
          <w:tcPr>
            <w:tcW w:w="3042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Итого в границах проекта планировки</w:t>
            </w:r>
          </w:p>
        </w:tc>
        <w:tc>
          <w:tcPr>
            <w:tcW w:w="937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1,59</w:t>
            </w:r>
          </w:p>
        </w:tc>
        <w:tc>
          <w:tcPr>
            <w:tcW w:w="102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5240D" w:rsidRPr="0035240D" w:rsidRDefault="0035240D" w:rsidP="00923D14">
            <w:pPr>
              <w:pStyle w:val="1a"/>
              <w:tabs>
                <w:tab w:val="left" w:pos="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1,59</w:t>
            </w:r>
          </w:p>
        </w:tc>
      </w:tr>
    </w:tbl>
    <w:p w:rsidR="0035240D" w:rsidRPr="0035240D" w:rsidRDefault="0035240D" w:rsidP="0035240D">
      <w:pPr>
        <w:pStyle w:val="1a"/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pStyle w:val="1a"/>
        <w:tabs>
          <w:tab w:val="left" w:pos="0"/>
        </w:tabs>
        <w:ind w:left="567"/>
        <w:jc w:val="both"/>
        <w:rPr>
          <w:rFonts w:ascii="Arial" w:hAnsi="Arial" w:cs="Arial"/>
          <w:sz w:val="24"/>
          <w:szCs w:val="24"/>
        </w:rPr>
      </w:pPr>
      <w:r w:rsidRPr="0035240D">
        <w:rPr>
          <w:rFonts w:ascii="Arial" w:hAnsi="Arial" w:cs="Arial"/>
          <w:sz w:val="24"/>
          <w:szCs w:val="24"/>
        </w:rPr>
        <w:t>*Параметры определены ориентировочно, путем замера на  топографической съемке</w:t>
      </w:r>
    </w:p>
    <w:p w:rsidR="0035240D" w:rsidRPr="0035240D" w:rsidRDefault="0035240D" w:rsidP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lastRenderedPageBreak/>
        <w:t xml:space="preserve">Глава </w:t>
      </w:r>
      <w:r w:rsidRPr="0035240D">
        <w:rPr>
          <w:rFonts w:ascii="Arial" w:hAnsi="Arial" w:cs="Arial"/>
          <w:b/>
          <w:sz w:val="24"/>
          <w:szCs w:val="24"/>
          <w:lang w:val="en-US"/>
        </w:rPr>
        <w:t>II</w:t>
      </w:r>
      <w:r w:rsidRPr="0035240D">
        <w:rPr>
          <w:rFonts w:ascii="Arial" w:hAnsi="Arial" w:cs="Arial"/>
          <w:b/>
          <w:sz w:val="24"/>
          <w:szCs w:val="24"/>
        </w:rPr>
        <w:t>. Основные технико-экономические показатели.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35240D">
        <w:rPr>
          <w:rFonts w:ascii="Arial" w:hAnsi="Arial" w:cs="Arial"/>
          <w:b/>
          <w:sz w:val="24"/>
          <w:szCs w:val="24"/>
        </w:rPr>
        <w:t>Технико-экономические показатели</w:t>
      </w:r>
    </w:p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764"/>
        <w:gridCol w:w="4416"/>
        <w:gridCol w:w="2474"/>
        <w:gridCol w:w="2377"/>
      </w:tblGrid>
      <w:tr w:rsidR="0035240D" w:rsidRPr="0035240D" w:rsidTr="0035240D">
        <w:trPr>
          <w:trHeight w:val="284"/>
          <w:tblHeader/>
        </w:trPr>
        <w:tc>
          <w:tcPr>
            <w:tcW w:w="3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2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показателей</w:t>
            </w:r>
          </w:p>
        </w:tc>
        <w:tc>
          <w:tcPr>
            <w:tcW w:w="12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Ед. 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измер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Показатели</w:t>
            </w:r>
          </w:p>
        </w:tc>
      </w:tr>
      <w:tr w:rsidR="0035240D" w:rsidRPr="0035240D" w:rsidTr="0035240D">
        <w:trPr>
          <w:trHeight w:val="284"/>
          <w:tblHeader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Территория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Площадь проектируемой территории - всего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1,59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В том числе территории: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 жилых зон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0,54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 объектов социального и культурно-бытового обслуживания населения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0,32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Население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Численность населения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.ч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ел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0,18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2.2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Плотность населения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Чел./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Жилищный фонд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3.1.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Общая площадь жилых домов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 xml:space="preserve">2 общ. 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площ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 Тыс. ед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.к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вартир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4,1/0,06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3.2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Средняя этажность застройки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этаж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3.3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Существующий сохраняемый жилищный фонд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 xml:space="preserve">2 общ. 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площ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 квартир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3.4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Новое жилищное строительство 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 xml:space="preserve">2 общ. 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площ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              4,1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Объекты социального и культурно-бытового обслуживания населения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Предприятий розничной торговли -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М2торг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лощ.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4.2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Предприятия общественного питания 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Пос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ест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4.3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Учреждения культуры и искусства 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М2 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общ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л</w:t>
            </w:r>
            <w:proofErr w:type="spellEnd"/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</w:tbl>
    <w:p w:rsidR="0035240D" w:rsidRPr="0035240D" w:rsidRDefault="0035240D" w:rsidP="0035240D">
      <w:pPr>
        <w:tabs>
          <w:tab w:val="left" w:pos="0"/>
        </w:tabs>
        <w:ind w:firstLine="567"/>
        <w:jc w:val="both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p w:rsid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/>
      </w:tblPr>
      <w:tblGrid>
        <w:gridCol w:w="764"/>
        <w:gridCol w:w="4416"/>
        <w:gridCol w:w="2474"/>
        <w:gridCol w:w="2377"/>
      </w:tblGrid>
      <w:tr w:rsidR="0035240D" w:rsidRPr="0035240D" w:rsidTr="0035240D">
        <w:trPr>
          <w:trHeight w:val="284"/>
          <w:tblHeader/>
        </w:trPr>
        <w:tc>
          <w:tcPr>
            <w:tcW w:w="3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220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4.4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Физкультурно-спортивные сооружения 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М2площ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.п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ола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4.5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Предприятия бытового обслуживания населения 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Раб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ест</w:t>
            </w:r>
            <w:proofErr w:type="spellEnd"/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Транспортная инфраструктура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5.1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Площадь улиц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0,72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5.2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Гаражи и стоянки для хранения легковых автомобилей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Маш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.-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мест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61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В том числе: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 гостевые стоянки</w:t>
            </w:r>
          </w:p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- кратковременные стоянки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Маш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.-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мест</w:t>
            </w:r>
          </w:p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маш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.-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мест</w:t>
            </w:r>
            <w:proofErr w:type="spellEnd"/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Инженерное оборудование и благоустройство территории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Водопотребление - всего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3/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0,052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6.2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Водоотведение - всего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.м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3/</w:t>
            </w:r>
            <w:proofErr w:type="spellStart"/>
            <w:r w:rsidRPr="0035240D">
              <w:rPr>
                <w:rFonts w:ascii="Arial" w:hAnsi="Arial" w:cs="Arial"/>
                <w:sz w:val="24"/>
                <w:szCs w:val="24"/>
              </w:rPr>
              <w:t>сут</w:t>
            </w:r>
            <w:proofErr w:type="spellEnd"/>
            <w:r w:rsidRPr="0035240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0,052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6.3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Электропотребление (без учета промышленных предприятий)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кВт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198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6.4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Расход газа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тыс. м3/год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281,7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6.5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Общее потребление тепла на отопление, вентиляцию, горячее водоснабжение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Тыс. Гкал/год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1,8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6.6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Телефонизация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абонентов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78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7.1</w:t>
            </w: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Количество твердых бытовых отходов</w:t>
            </w:r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онн/год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0,02</w:t>
            </w:r>
          </w:p>
        </w:tc>
      </w:tr>
      <w:tr w:rsidR="0035240D" w:rsidRPr="0035240D" w:rsidTr="0035240D">
        <w:trPr>
          <w:trHeight w:val="284"/>
        </w:trPr>
        <w:tc>
          <w:tcPr>
            <w:tcW w:w="38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 xml:space="preserve">В том числе 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утилизируемых</w:t>
            </w:r>
            <w:proofErr w:type="gramEnd"/>
          </w:p>
        </w:tc>
        <w:tc>
          <w:tcPr>
            <w:tcW w:w="1233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35240D">
              <w:rPr>
                <w:rFonts w:ascii="Arial" w:hAnsi="Arial" w:cs="Arial"/>
                <w:sz w:val="24"/>
                <w:szCs w:val="24"/>
              </w:rPr>
              <w:t>.т</w:t>
            </w:r>
            <w:proofErr w:type="gramEnd"/>
            <w:r w:rsidRPr="0035240D">
              <w:rPr>
                <w:rFonts w:ascii="Arial" w:hAnsi="Arial" w:cs="Arial"/>
                <w:sz w:val="24"/>
                <w:szCs w:val="24"/>
              </w:rPr>
              <w:t>онн/год</w:t>
            </w:r>
          </w:p>
        </w:tc>
        <w:tc>
          <w:tcPr>
            <w:tcW w:w="1185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5240D" w:rsidRPr="0035240D" w:rsidRDefault="0035240D" w:rsidP="0092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240D">
              <w:rPr>
                <w:rFonts w:ascii="Arial" w:hAnsi="Arial" w:cs="Arial"/>
                <w:sz w:val="24"/>
                <w:szCs w:val="24"/>
              </w:rPr>
              <w:t>0,02</w:t>
            </w:r>
          </w:p>
        </w:tc>
      </w:tr>
    </w:tbl>
    <w:p w:rsidR="0035240D" w:rsidRPr="0035240D" w:rsidRDefault="0035240D">
      <w:pPr>
        <w:tabs>
          <w:tab w:val="left" w:pos="0"/>
        </w:tabs>
        <w:ind w:firstLine="567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35240D" w:rsidRPr="0035240D" w:rsidSect="00485EB8">
      <w:headerReference w:type="default" r:id="rId8"/>
      <w:footerReference w:type="even" r:id="rId9"/>
      <w:footerReference w:type="default" r:id="rId10"/>
      <w:pgSz w:w="11906" w:h="16838"/>
      <w:pgMar w:top="426" w:right="567" w:bottom="1134" w:left="1418" w:header="709" w:footer="709" w:gutter="0"/>
      <w:pgNumType w:start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BFD" w:rsidRDefault="00E43BFD" w:rsidP="00BD5B70">
      <w:r>
        <w:separator/>
      </w:r>
    </w:p>
  </w:endnote>
  <w:endnote w:type="continuationSeparator" w:id="0">
    <w:p w:rsidR="00E43BFD" w:rsidRDefault="00E43BFD" w:rsidP="00BD5B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altName w:val="Liberation Sans Narrow"/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ГОСТ тип А">
    <w:altName w:val="Arial"/>
    <w:charset w:val="CC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ook Antiqua">
    <w:altName w:val="Palatino Linotype"/>
    <w:charset w:val="CC"/>
    <w:family w:val="roman"/>
    <w:pitch w:val="variable"/>
    <w:sig w:usb0="00000287" w:usb1="00000000" w:usb2="00000000" w:usb3="00000000" w:csb0="0000009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F9" w:rsidRDefault="00A24EF9">
    <w:r>
      <w:cr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F9" w:rsidRDefault="00EF44EE" w:rsidP="00BE17A0">
    <w:pPr>
      <w:pStyle w:val="a6"/>
      <w:tabs>
        <w:tab w:val="clear" w:pos="4677"/>
        <w:tab w:val="clear" w:pos="9355"/>
        <w:tab w:val="left" w:pos="5745"/>
      </w:tabs>
    </w:pPr>
    <w:r>
      <w:fldChar w:fldCharType="begin"/>
    </w:r>
    <w:r w:rsidR="00A24EF9">
      <w:instrText>PAGE   \* MERGEFORMAT</w:instrText>
    </w:r>
    <w:r>
      <w:fldChar w:fldCharType="separate"/>
    </w:r>
    <w:r w:rsidR="003F2EFD">
      <w:rPr>
        <w:noProof/>
      </w:rPr>
      <w:t>9</w:t>
    </w:r>
    <w:r>
      <w:fldChar w:fldCharType="end"/>
    </w:r>
    <w:r>
      <w:fldChar w:fldCharType="begin"/>
    </w:r>
    <w:r w:rsidR="00A24EF9">
      <w:instrText>PAGE   \* MERGEFORMAT</w:instrText>
    </w:r>
    <w:r>
      <w:fldChar w:fldCharType="separate"/>
    </w:r>
    <w:r w:rsidR="003F2EFD">
      <w:rPr>
        <w:noProof/>
      </w:rPr>
      <w:t>9</w:t>
    </w:r>
    <w:r>
      <w:fldChar w:fldCharType="end"/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2081" type="#_x0000_t202" style="position:absolute;margin-left:173.8pt;margin-top:-8.05pt;width:306.1pt;height:42.35pt;z-index:-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" strokeweight="2.25pt">
          <v:textbox style="mso-next-textbox:#Text Box 22" inset=".5mm,.3mm,.5mm,.3mm">
            <w:txbxContent>
              <w:p w:rsidR="00A24EF9" w:rsidRDefault="00A24EF9" w:rsidP="003D0EE0">
                <w:pPr>
                  <w:jc w:val="center"/>
                  <w:rPr>
                    <w:b/>
                    <w:sz w:val="28"/>
                    <w:szCs w:val="28"/>
                  </w:rPr>
                </w:pPr>
              </w:p>
              <w:p w:rsidR="00A24EF9" w:rsidRPr="003D0EE0" w:rsidRDefault="00A24EF9" w:rsidP="006F59EC">
                <w:pPr>
                  <w:jc w:val="center"/>
                  <w:rPr>
                    <w:b/>
                  </w:rPr>
                </w:pPr>
                <w:r w:rsidRPr="00A71B00">
                  <w:rPr>
                    <w:b/>
                  </w:rPr>
                  <w:t>208</w:t>
                </w:r>
                <w:r w:rsidR="006C46DA">
                  <w:rPr>
                    <w:b/>
                  </w:rPr>
                  <w:t>69</w:t>
                </w:r>
                <w:r w:rsidRPr="00A71B00">
                  <w:rPr>
                    <w:b/>
                  </w:rPr>
                  <w:t>-ПЗ</w:t>
                </w:r>
              </w:p>
              <w:p w:rsidR="00A24EF9" w:rsidRPr="003D0EE0" w:rsidRDefault="00A24EF9" w:rsidP="006F59EC">
                <w:pPr>
                  <w:jc w:val="center"/>
                  <w:rPr>
                    <w:b/>
                  </w:rPr>
                </w:pPr>
              </w:p>
            </w:txbxContent>
          </v:textbox>
        </v:shape>
      </w:pict>
    </w:r>
    <w:r>
      <w:rPr>
        <w:noProof/>
      </w:rPr>
      <w:pict>
        <v:group id="Group 2" o:spid="_x0000_s2072" style="position:absolute;margin-left:-42.75pt;margin-top:-203.75pt;width:28.5pt;height:238.05pt;z-index:-251658240;mso-position-horizontal-relative:text;mso-position-vertical-relative:text;mso-width-relative:margin;mso-height-relative:margin" coordorigin="3194,10289" coordsize="561,4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">
          <v:group id="Group 3" o:spid="_x0000_s2077" style="position:absolute;left:3194;top:10289;width:283;height:4795" coordorigin="3194,10289" coordsize="283,4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<v:shape id="Text Box 4" o:spid="_x0000_s2080" type="#_x0000_t202" style="position:absolute;left:3194;top:13667;width:283;height:14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8bhMMA&#10;AADaAAAADwAAAGRycy9kb3ducmV2LnhtbESPW2sCMRSE34X+h3AE32pWaaWsZqVdKgoVi5e+HzZn&#10;L7g5WTZR03/fCAUfh5n5hlksg2nFlXrXWFYwGScgiAurG64UnI6r5zcQziNrbC2Tgl9ysMyeBgtM&#10;tb3xnq4HX4kIYZeigtr7LpXSFTUZdGPbEUevtL1BH2VfSd3jLcJNK6dJMpMGG44LNXaU11ScDxej&#10;IJjp58fuq8pNsN/bc75evc7KH6VGw/A+B+Ep+Ef4v73RCl7gfiXeAJ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8bhMMAAADaAAAADwAAAAAAAAAAAAAAAACYAgAAZHJzL2Rv&#10;d25yZXYueG1sUEsFBgAAAAAEAAQA9QAAAIgDAAAAAA==&#10;" strokeweight="2.25pt">
              <v:textbox style="layout-flow:vertical;mso-layout-flow-alt:bottom-to-top;mso-next-textbox:#Text Box 4" inset=".5mm,.3mm,.5mm,.3mm">
                <w:txbxContent>
                  <w:p w:rsidR="00A24EF9" w:rsidRDefault="00A24EF9">
                    <w:pPr>
                      <w:pStyle w:val="a8"/>
                    </w:pPr>
                    <w:r>
                      <w:t>Инв. № подп</w:t>
                    </w:r>
                  </w:p>
                </w:txbxContent>
              </v:textbox>
            </v:shape>
            <v:shape id="Text Box 5" o:spid="_x0000_s2079" type="#_x0000_t202" style="position:absolute;left:3194;top:11707;width:283;height:19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O+H8MA&#10;AADaAAAADwAAAGRycy9kb3ducmV2LnhtbESPQWvCQBSE7wX/w/KE3uqmAaWkrmKD0oKlotb7I/tM&#10;QrJvQ3ZNtv/eLRR6HGbmG2a5DqYVA/WutqzgeZaAIC6srrlU8H3ePb2AcB5ZY2uZFPyQg/Vq8rDE&#10;TNuRjzScfCkihF2GCirvu0xKV1Rk0M1sRxy9q+0N+ij7Uuoexwg3rUyTZCEN1hwXKuwor6hoTjej&#10;IJh0+/a1L3MT7OGzyd9388X1otTjNGxeQXgK/j/81/7QCubweyXeAL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O+H8MAAADaAAAADwAAAAAAAAAAAAAAAACYAgAAZHJzL2Rv&#10;d25yZXYueG1sUEsFBgAAAAAEAAQA9QAAAIgDAAAAAA==&#10;" strokeweight="2.25pt">
              <v:textbox style="layout-flow:vertical;mso-layout-flow-alt:bottom-to-top;mso-next-textbox:#Text Box 5" inset=".5mm,.3mm,.5mm,.3mm">
                <w:txbxContent>
                  <w:p w:rsidR="00A24EF9" w:rsidRDefault="00A24EF9">
                    <w:pPr>
                      <w:pStyle w:val="a8"/>
                    </w:pPr>
                    <w:r>
                      <w:t>Подп. и дата</w:t>
                    </w:r>
                  </w:p>
                </w:txbxContent>
              </v:textbox>
            </v:shape>
            <v:shape id="Text Box 6" o:spid="_x0000_s2078" type="#_x0000_t202" style="position:absolute;left:3194;top:10289;width:283;height:14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EgaMMA&#10;AADaAAAADwAAAGRycy9kb3ducmV2LnhtbESP3WrCQBSE74W+w3IKvdNNhQZJ3UgbKhZaFFO9P2RP&#10;fjB7NmRX3b59tyB4OczMN8xyFUwvLjS6zrKC51kCgriyuuNGweFnPV2AcB5ZY2+ZFPySg1X+MFli&#10;pu2V93QpfSMihF2GClrvh0xKV7Vk0M3sQBy92o4GfZRjI/WI1wg3vZwnSSoNdhwXWhyoaKk6lWej&#10;IJj5x/v2qylMsLvvU7FZv6T1Uamnx/D2CsJT8Pfwrf2pFaTwfyXe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EgaMMAAADaAAAADwAAAAAAAAAAAAAAAACYAgAAZHJzL2Rv&#10;d25yZXYueG1sUEsFBgAAAAAEAAQA9QAAAIgDAAAAAA==&#10;" strokeweight="2.25pt">
              <v:textbox style="layout-flow:vertical;mso-layout-flow-alt:bottom-to-top;mso-next-textbox:#Text Box 6" inset=".5mm,.3mm,.5mm,.3mm">
                <w:txbxContent>
                  <w:p w:rsidR="00A24EF9" w:rsidRDefault="00A24EF9">
                    <w:pPr>
                      <w:pStyle w:val="a8"/>
                    </w:pPr>
                    <w:r>
                      <w:t>Взам. инв. №</w:t>
                    </w:r>
                  </w:p>
                </w:txbxContent>
              </v:textbox>
            </v:shape>
          </v:group>
          <v:group id="Group 9" o:spid="_x0000_s2073" style="position:absolute;left:3472;top:10290;width:283;height:4794" coordorigin="3194,10290" coordsize="283,47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<v:shape id="Text Box 10" o:spid="_x0000_s2076" type="#_x0000_t202" style="position:absolute;left:3194;top:13667;width:283;height:14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TxUcQA&#10;AADbAAAADwAAAGRycy9kb3ducmV2LnhtbESPQWvCQBCF7wX/wzJCb3VToSLRVWxQWqgotXofsmMS&#10;zM6G7Krbf+8cCr3N8N689818mVyrbtSHxrOB11EGirj0tuHKwPFn8zIFFSKyxdYzGfilAMvF4GmO&#10;ufV3/qbbIVZKQjjkaKCOscu1DmVNDsPId8SinX3vMMraV9r2eJdw1+pxlk20w4alocaOiprKy+Hq&#10;DCQ3Xr/vvqrCJb/fXoqPzdvkfDLmeZhWM1CRUvw3/11/WsEXevlFBt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U8VHEAAAA2wAAAA8AAAAAAAAAAAAAAAAAmAIAAGRycy9k&#10;b3ducmV2LnhtbFBLBQYAAAAABAAEAPUAAACJAwAAAAA=&#10;" strokeweight="2.25pt">
              <v:textbox style="layout-flow:vertical;mso-layout-flow-alt:bottom-to-top;mso-next-textbox:#Text Box 10" inset=".5mm,.3mm,.5mm,.3mm">
                <w:txbxContent>
                  <w:p w:rsidR="00A24EF9" w:rsidRDefault="00A24EF9">
                    <w:pPr>
                      <w:pStyle w:val="a8"/>
                    </w:pPr>
                  </w:p>
                </w:txbxContent>
              </v:textbox>
            </v:shape>
            <v:shape id="Text Box 11" o:spid="_x0000_s2075" type="#_x0000_t202" style="position:absolute;left:3194;top:11707;width:283;height:19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hUysIA&#10;AADbAAAADwAAAGRycy9kb3ducmV2LnhtbERP32vCMBB+H/g/hBv4NtMWlNEZxRXLBo6JOt+P5mxL&#10;m0tpMs3+ezMY7O0+vp+3XAfTiyuNrrWsIJ0lIIgrq1uuFXydyqdnEM4ja+wtk4IfcrBeTR6WmGt7&#10;4wNdj74WMYRdjgoa74dcSlc1ZNDN7EAcuYsdDfoIx1rqEW8x3PQyS5KFNNhybGhwoKKhqjt+GwXB&#10;ZNvXz11dmGD3H13xVs4Xl7NS08eweQHhKfh/8Z/7Xcf5Kfz+Eg+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FTKwgAAANsAAAAPAAAAAAAAAAAAAAAAAJgCAABkcnMvZG93&#10;bnJldi54bWxQSwUGAAAAAAQABAD1AAAAhwMAAAAA&#10;" strokeweight="2.25pt">
              <v:textbox style="layout-flow:vertical;mso-layout-flow-alt:bottom-to-top;mso-next-textbox:#Text Box 11" inset=".5mm,.3mm,.5mm,.3mm">
                <w:txbxContent>
                  <w:p w:rsidR="00A24EF9" w:rsidRDefault="00A24EF9">
                    <w:pPr>
                      <w:pStyle w:val="a8"/>
                    </w:pPr>
                  </w:p>
                </w:txbxContent>
              </v:textbox>
            </v:shape>
            <v:shape id="Text Box 12" o:spid="_x0000_s2074" type="#_x0000_t202" style="position:absolute;left:3194;top:10290;width:283;height:141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rKvcEA&#10;AADbAAAADwAAAGRycy9kb3ducmV2LnhtbERP22rCQBB9F/oPyxT6ppsGKhJdg4aKhZaKt/chOyYh&#10;2dmQXXX7991Cwbc5nOss8mA6caPBNZYVvE4SEMSl1Q1XCk7HzXgGwnlkjZ1lUvBDDvLl02iBmbZ3&#10;3tPt4CsRQ9hlqKD2vs+kdGVNBt3E9sSRu9jBoI9wqKQe8B7DTSfTJJlKgw3Hhhp7Kmoq28PVKAgm&#10;fV9/f1aFCXb31Rbbzdv0clbq5Tms5iA8Bf8Q/7s/dJyfwt8v8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9Kyr3BAAAA2wAAAA8AAAAAAAAAAAAAAAAAmAIAAGRycy9kb3du&#10;cmV2LnhtbFBLBQYAAAAABAAEAPUAAACGAwAAAAA=&#10;" strokeweight="2.25pt">
              <v:textbox style="layout-flow:vertical;mso-layout-flow-alt:bottom-to-top;mso-next-textbox:#Text Box 12" inset=".5mm,.3mm,.5mm,.3mm">
                <w:txbxContent>
                  <w:p w:rsidR="00A24EF9" w:rsidRDefault="00A24EF9">
                    <w:pPr>
                      <w:pStyle w:val="a8"/>
                    </w:pPr>
                  </w:p>
                </w:txbxContent>
              </v:textbox>
            </v:shape>
          </v:group>
        </v:group>
      </w:pict>
    </w:r>
    <w:r>
      <w:rPr>
        <w:noProof/>
      </w:rPr>
      <w:pict>
        <v:shape id="Text Box 20" o:spid="_x0000_s2071" type="#_x0000_t202" style="position:absolute;margin-left:479.35pt;margin-top:-7.85pt;width:31pt;height:14.7pt;z-index:-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" strokeweight="2.25pt">
          <v:textbox style="mso-next-textbox:#Text Box 20" inset=".5mm,.3mm,.5mm,.3mm">
            <w:txbxContent>
              <w:p w:rsidR="00A24EF9" w:rsidRDefault="00A24EF9">
                <w:pPr>
                  <w:pStyle w:val="a8"/>
                  <w:rPr>
                    <w:noProof w:val="0"/>
                  </w:rPr>
                </w:pPr>
                <w:r>
                  <w:rPr>
                    <w:noProof w:val="0"/>
                  </w:rPr>
                  <w:t>Лист</w:t>
                </w:r>
              </w:p>
            </w:txbxContent>
          </v:textbox>
        </v:shape>
      </w:pict>
    </w:r>
    <w:r>
      <w:rPr>
        <w:noProof/>
      </w:rPr>
      <w:pict>
        <v:group id="Группа 292" o:spid="_x0000_s2064" style="position:absolute;margin-left:-13.55pt;margin-top:-8.05pt;width:187.4pt;height:14.15pt;z-index:251674624;mso-position-horizontal-relative:text;mso-position-vertical-relative:text" coordsize="23800,1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">
          <v:shape id="Text Box 25" o:spid="_x0000_s2070" type="#_x0000_t202" style="position:absolute;width:3149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5MgsEA&#10;AADcAAAADwAAAGRycy9kb3ducmV2LnhtbESPW6vCMBCE3w/4H8IKvh3TKnipRhFFUBDE2/vSrG2x&#10;2ZQmav33RhB8HGbmG2Y6b0wpHlS7wrKCuBuBIE6tLjhTcD6t/0cgnEfWWFomBS9yMJ+1/qaYaPvk&#10;Az2OPhMBwi5BBbn3VSKlS3My6Lq2Ig7e1dYGfZB1JnWNzwA3pexF0UAaLDgs5FjRMqf0drwbBdtx&#10;cVvt6PIyu+3+kJ0xjobDWKlOu1lMQHhq/C/8bW+0gt64D58z4Qj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OTILBAAAA3AAAAA8AAAAAAAAAAAAAAAAAmAIAAGRycy9kb3du&#10;cmV2LnhtbFBLBQYAAAAABAAEAPUAAACGAwAAAAA=&#10;" strokecolor="black [3213]" strokeweight="2.25pt">
            <v:textbox style="mso-next-textbox:#Text Box 25" inset=".5mm,.3mm,.5mm,.3mm">
              <w:txbxContent>
                <w:p w:rsidR="00A24EF9" w:rsidRPr="00BD5B70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6" o:spid="_x0000_s2069" type="#_x0000_t202" style="position:absolute;left:10468;width:574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JnFcQA&#10;AADcAAAADwAAAGRycy9kb3ducmV2LnhtbESPzW7CMBCE75V4B2uRuBUHqCpIMQgQSL3yc+C4xEuS&#10;Eq+DbUjap8dIlTiOZuYbzXTemkrcyfnSsoJBPwFBnFldcq7gsN+8j0H4gKyxskwKfsnDfNZ5m2Kq&#10;bcNbuu9CLiKEfYoKihDqVEqfFWTQ921NHL2zdQZDlC6X2mET4aaSwyT5lAZLjgsF1rQqKLvsbkbB&#10;Zjs+Hddn97Msm+p2uNajP21GSvW67eILRKA2vML/7W+tYDj5gOeZe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SZxXEAAAA3AAAAA8AAAAAAAAAAAAAAAAAmAIAAGRycy9k&#10;b3ducmV2LnhtbFBLBQYAAAAABAAEAPUAAACJAwAAAAA=&#10;" strokeweight="2.25pt">
            <v:textbox style="mso-next-textbox:#Text Box 26" inset=".5mm,.3mm,.5mm,.3mm">
              <w:txbxContent>
                <w:p w:rsidR="00A24EF9" w:rsidRDefault="00A24EF9" w:rsidP="00E07DFA">
                  <w:pPr>
                    <w:pStyle w:val="a8"/>
                  </w:pPr>
                </w:p>
              </w:txbxContent>
            </v:textbox>
          </v:shape>
          <v:shape id="Text Box 27" o:spid="_x0000_s2068" type="#_x0000_t202" style="position:absolute;left:3144;width:3702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7CjsQA&#10;AADcAAAADwAAAGRycy9kb3ducmV2LnhtbESPzW7CMBCE75V4B2uRuBUHUCtIMQgQSL3yc+C4xEuS&#10;Eq+DbUjap8dIlTiOZuYbzXTemkrcyfnSsoJBPwFBnFldcq7gsN+8j0H4gKyxskwKfsnDfNZ5m2Kq&#10;bcNbuu9CLiKEfYoKihDqVEqfFWTQ921NHL2zdQZDlC6X2mET4aaSwyT5lAZLjgsF1rQqKLvsbkbB&#10;Zjs+Hddn97Msm+p2uNajP21GSvW67eILRKA2vML/7W+tYDj5gOeZe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ewo7EAAAA3AAAAA8AAAAAAAAAAAAAAAAAmAIAAGRycy9k&#10;b3ducmV2LnhtbFBLBQYAAAAABAAEAPUAAACJAwAAAAA=&#10;" strokeweight="2.25pt">
            <v:textbox style="mso-next-textbox:#Text Box 27"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8" o:spid="_x0000_s2067" type="#_x0000_t202" style="position:absolute;left:16219;width:380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xc+cQA&#10;AADcAAAADwAAAGRycy9kb3ducmV2LnhtbESPT4vCMBTE78J+h/AWvGm6CuJWo+yKglf/HPb4bJ5t&#10;tXnpJtFWP70RBI/DzPyGmc5bU4krOV9aVvDVT0AQZ1aXnCvY71a9MQgfkDVWlknBjTzMZx+dKaba&#10;Nryh6zbkIkLYp6igCKFOpfRZQQZ939bE0TtaZzBE6XKpHTYRbio5SJKRNFhyXCiwpkVB2Xl7MQpW&#10;m/Hhb3l0p9+yqS77/3p412aoVPez/ZmACNSGd/jVXmsFg+8RPM/E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MXPnEAAAA3AAAAA8AAAAAAAAAAAAAAAAAmAIAAGRycy9k&#10;b3ducmV2LnhtbFBLBQYAAAAABAAEAPUAAACJAwAAAAA=&#10;" strokeweight="2.25pt">
            <v:textbox style="mso-next-textbox:#Text Box 28"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9" o:spid="_x0000_s2066" type="#_x0000_t202" style="position:absolute;left:19984;width:381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D5YsQA&#10;AADcAAAADwAAAGRycy9kb3ducmV2LnhtbESPzW7CMBCE75V4B2uRuBUHkFpIMQgQSL3yc+C4xEuS&#10;Eq+DbUjap8dIlTiOZuYbzXTemkrcyfnSsoJBPwFBnFldcq7gsN+8j0H4gKyxskwKfsnDfNZ5m2Kq&#10;bcNbuu9CLiKEfYoKihDqVEqfFWTQ921NHL2zdQZDlC6X2mET4aaSwyT5kAZLjgsF1rQqKLvsbkbB&#10;Zjs+Hddn97Msm+p2uNajP21GSvW67eILRKA2vML/7W+tYDj5hOeZe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A+WLEAAAA3AAAAA8AAAAAAAAAAAAAAAAAmAIAAGRycy9k&#10;b3ducmV2LnhtbFBLBQYAAAAABAAEAPUAAACJAwAAAAA=&#10;" strokeweight="2.25pt">
            <v:textbox style="mso-next-textbox:#Text Box 29"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7" o:spid="_x0000_s2065" type="#_x0000_t202" style="position:absolute;left:6826;width:363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9tEMIA&#10;AADcAAAADwAAAGRycy9kb3ducmV2LnhtbERPPW/CMBDdK/EfrKvEVpyCVEGKQVARqWsCA+MRH0lK&#10;fE5tk6T99fVQifHpfa+3o2lFT843lhW8zhIQxKXVDVcKTsfsZQnCB2SNrWVS8EMetpvJ0xpTbQfO&#10;qS9CJWII+xQV1CF0qZS+rMmgn9mOOHJX6wyGCF0ltcMhhptWzpPkTRpsODbU2NFHTeWtuBsFWb68&#10;nA9X97VvhvZ++u4Wv9oslJo+j7t3EIHG8BD/uz+1gvkqro1n4hG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20QwgAAANwAAAAPAAAAAAAAAAAAAAAAAJgCAABkcnMvZG93&#10;bnJldi54bWxQSwUGAAAAAAQABAD1AAAAhwMAAAAA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</v:group>
      </w:pict>
    </w:r>
    <w:r>
      <w:rPr>
        <w:noProof/>
      </w:rPr>
      <w:pict>
        <v:group id="Группа 61" o:spid="_x0000_s2057" style="position:absolute;margin-left:-13.6pt;margin-top:5.95pt;width:187.4pt;height:14.15pt;z-index:251672576;mso-position-horizontal-relative:text;mso-position-vertical-relative:text" coordsize="23800,1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">
          <v:shape id="Text Box 25" o:spid="_x0000_s2063" type="#_x0000_t202" style="position:absolute;width:3149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rfX78A&#10;AADbAAAADwAAAGRycy9kb3ducmV2LnhtbESPSwvCMBCE74L/IazgTdN68FGNIoqgIIiv+9KsbbHZ&#10;lCZq/fdGEDwOM/MNM1s0phRPql1hWUHcj0AQp1YXnCm4nDe9MQjnkTWWlknBmxws5u3WDBNtX3yk&#10;58lnIkDYJagg975KpHRpTgZd31bEwbvZ2qAPss6krvEV4KaUgygaSoMFh4UcK1rllN5PD6NgNynu&#10;6z1d32a/OxyzC8bRaBQr1e00yykIT43/h3/trVYwHMD3S/gBc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qt9fvwAAANsAAAAPAAAAAAAAAAAAAAAAAJgCAABkcnMvZG93bnJl&#10;di54bWxQSwUGAAAAAAQABAD1AAAAhAMAAAAA&#10;" strokecolor="black [3213]" strokeweight="2.25pt">
            <v:textbox inset=".5mm,.3mm,.5mm,.3mm">
              <w:txbxContent>
                <w:p w:rsidR="00A24EF9" w:rsidRPr="00BD5B70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6" o:spid="_x0000_s2062" type="#_x0000_t202" style="position:absolute;left:10468;width:574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hEFMIA&#10;AADbAAAADwAAAGRycy9kb3ducmV2LnhtbESPQYvCMBSE78L+h/AWvGm6FkS6RlFR8KrrwePb5tlW&#10;m5duEm3115sFweMwM98w03lnanEj5yvLCr6GCQji3OqKCwWHn81gAsIHZI21ZVJwJw/z2Udvipm2&#10;Le/otg+FiBD2GSooQ2gyKX1ekkE/tA1x9E7WGQxRukJqh22Em1qOkmQsDVYcF0psaFVSftlfjYLN&#10;bvJ7XJ/ceVm19fXw16QPbVKl+p/d4htEoC68w6/2VisYp/D/Jf4AOX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CEQUwgAAANsAAAAPAAAAAAAAAAAAAAAAAJgCAABkcnMvZG93&#10;bnJldi54bWxQSwUGAAAAAAQABAD1AAAAhwMAAAAA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</w:pPr>
                </w:p>
              </w:txbxContent>
            </v:textbox>
          </v:shape>
          <v:shape id="Text Box 27" o:spid="_x0000_s2061" type="#_x0000_t202" style="position:absolute;left:3144;width:3702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b7zcIA&#10;AADcAAAADwAAAGRycy9kb3ducmV2LnhtbERPPW/CMBDdK/EfrENiKw5EqqIUgwAVqWvSDB2v8ZGk&#10;xOdgGxL66+uhUsen973ZTaYXd3K+s6xgtUxAENdWd9woqD5OzxkIH5A19pZJwYM87Lazpw3m2o5c&#10;0L0MjYgh7HNU0IYw5FL6uiWDfmkH4sidrTMYInSN1A7HGG56uU6SF2mw49jQ4kDHlupLeTMKTkX2&#10;9fl2dt+Hbuxv1XVIf7RJlVrMp/0riEBT+Bf/ud+1gnUW18Yz8Qj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vvNwgAAANwAAAAPAAAAAAAAAAAAAAAAAJgCAABkcnMvZG93&#10;bnJldi54bWxQSwUGAAAAAAQABAD1AAAAhwMAAAAA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8" o:spid="_x0000_s2060" type="#_x0000_t202" style="position:absolute;left:16219;width:380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eVsUA&#10;AADcAAAADwAAAGRycy9kb3ducmV2LnhtbESPzW7CMBCE75X6DtZW4tY4BalKAwZRBBJXfg49buMl&#10;CcTrYBsS+vQYCanH0cx8o5nMetOIKzlfW1bwkaQgiAuray4V7Her9wyED8gaG8uk4EYeZtPXlwnm&#10;2na8oes2lCJC2OeooAqhzaX0RUUGfWJb4ugdrDMYonSl1A67CDeNHKbppzRYc1yosKVFRcVpezEK&#10;Vpvs92d5cMfvumsu+3M7+tNmpNTgrZ+PQQTqw3/42V5rBcPsCx5n4hG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il5WxQAAANwAAAAPAAAAAAAAAAAAAAAAAJgCAABkcnMv&#10;ZG93bnJldi54bWxQSwUGAAAAAAQABAD1AAAAigMAAAAA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9" o:spid="_x0000_s2059" type="#_x0000_t202" style="position:absolute;left:19984;width:381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lhFsIA&#10;AADcAAAADwAAAGRycy9kb3ducmV2LnhtbERPPW/CMBDdK/EfrKvEVpyCVEGKQVARqWsCA+MRH0lK&#10;fE5tk6T99fVQifHpfa+3o2lFT843lhW8zhIQxKXVDVcKTsfsZQnCB2SNrWVS8EMetpvJ0xpTbQfO&#10;qS9CJWII+xQV1CF0qZS+rMmgn9mOOHJX6wyGCF0ltcMhhptWzpPkTRpsODbU2NFHTeWtuBsFWb68&#10;nA9X97VvhvZ++u4Wv9oslJo+j7t3EIHG8BD/uz+1gvkqzo9n4hG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aWEWwgAAANwAAAAPAAAAAAAAAAAAAAAAAJgCAABkcnMvZG93&#10;bnJldi54bWxQSwUGAAAAAAQABAD1AAAAhwMAAAAA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  <v:shape id="Text Box 27" o:spid="_x0000_s2058" type="#_x0000_t202" style="position:absolute;left:6826;width:363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XEjcQA&#10;AADcAAAADwAAAGRycy9kb3ducmV2LnhtbESPT4vCMBTE7wt+h/CEva2pCqLVKCor7NU/B4/P5tl2&#10;t3mpSbRdP70RBI/DzPyGmS1aU4kbOV9aVtDvJSCIM6tLzhUc9puvMQgfkDVWlknBP3lYzDsfM0y1&#10;bXhLt13IRYSwT1FBEUKdSumzggz6nq2Jo3e2zmCI0uVSO2wi3FRykCQjabDkuFBgTeuCsr/d1SjY&#10;bMen4/fZ/a7KproeLvXwrs1Qqc9uu5yCCNSGd/jV/tEKBpM+PM/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lxI3EAAAA3AAAAA8AAAAAAAAAAAAAAAAAmAIAAGRycy9k&#10;b3ducmV2LnhtbFBLBQYAAAAABAAEAPUAAACJAwAAAAA=&#10;" strokeweight="2.25pt">
            <v:textbox inset=".5mm,.3mm,.5mm,.3mm">
              <w:txbxContent>
                <w:p w:rsidR="00A24EF9" w:rsidRDefault="00A24EF9" w:rsidP="00E07DFA">
                  <w:pPr>
                    <w:pStyle w:val="a8"/>
                    <w:rPr>
                      <w:noProof w:val="0"/>
                    </w:rPr>
                  </w:pPr>
                </w:p>
              </w:txbxContent>
            </v:textbox>
          </v:shape>
        </v:group>
      </w:pict>
    </w:r>
    <w:r>
      <w:rPr>
        <w:noProof/>
      </w:rPr>
      <w:pict>
        <v:group id="Группа 60" o:spid="_x0000_s2050" style="position:absolute;margin-left:-13.85pt;margin-top:20.15pt;width:187.4pt;height:14.15pt;z-index:251666432;mso-position-horizontal-relative:text;mso-position-vertical-relative:text" coordsize="23800,1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">
          <v:shape id="Text Box 25" o:spid="_x0000_s2056" type="#_x0000_t202" style="position:absolute;width:3149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n+68MA&#10;AADbAAAADwAAAGRycy9kb3ducmV2LnhtbESPQWvCQBSE74L/YXmCN7OJ0NpGVxFLwYBQktr7I/tM&#10;gtm3IbvV5N93BaHHYWa+YTa7wbTiRr1rLCtIohgEcWl1w5WC8/fn4g2E88gaW8ukYCQHu+10ssFU&#10;2zvndCt8JQKEXYoKau+7VEpX1mTQRbYjDt7F9gZ9kH0ldY/3ADetXMbxqzTYcFiosaNDTeW1+DUK&#10;svfm+nGin9Gcsq+8OmMSr1aJUvPZsF+D8DT4//CzfdQKli/w+BJ+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n+68MAAADbAAAADwAAAAAAAAAAAAAAAACYAgAAZHJzL2Rv&#10;d25yZXYueG1sUEsFBgAAAAAEAAQA9QAAAIgDAAAAAA==&#10;" strokecolor="black [3213]" strokeweight="2.25pt">
            <v:textbox inset=".5mm,.3mm,.5mm,.3mm">
              <w:txbxContent>
                <w:p w:rsidR="00A24EF9" w:rsidRPr="00BD5B70" w:rsidRDefault="00A24EF9" w:rsidP="00BD5B70">
                  <w:pPr>
                    <w:pStyle w:val="a8"/>
                    <w:rPr>
                      <w:noProof w:val="0"/>
                    </w:rPr>
                  </w:pPr>
                  <w:proofErr w:type="spellStart"/>
                  <w:r>
                    <w:rPr>
                      <w:noProof w:val="0"/>
                    </w:rPr>
                    <w:t>Изм</w:t>
                  </w:r>
                  <w:proofErr w:type="spellEnd"/>
                </w:p>
              </w:txbxContent>
            </v:textbox>
          </v:shape>
          <v:shape id="Text Box 26" o:spid="_x0000_s2055" type="#_x0000_t202" style="position:absolute;left:10468;width:574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VeTMIA&#10;AADbAAAADwAAAGRycy9kb3ducmV2LnhtbESPQYvCMBSE7wv+h/AEb2uqgkg1isoKe9X14PHZPNtq&#10;81KTaKu/3iwIHoeZ+YaZLVpTiTs5X1pWMOgnIIgzq0vOFez/Nt8TED4ga6wsk4IHeVjMO18zTLVt&#10;eEv3XchFhLBPUUERQp1K6bOCDPq+rYmjd7LOYIjS5VI7bCLcVHKYJGNpsOS4UGBN64Kyy+5mFGy2&#10;k+Ph5+TOq7KpbvtrPXpqM1Kq122XUxCB2vAJv9u/WsFwDP9f4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FV5MwgAAANsAAAAPAAAAAAAAAAAAAAAAAJgCAABkcnMvZG93&#10;bnJldi54bWxQSwUGAAAAAAQABAD1AAAAhwMAAAAA&#10;" strokeweight="2.25pt">
            <v:textbox inset=".5mm,.3mm,.5mm,.3mm">
              <w:txbxContent>
                <w:p w:rsidR="00A24EF9" w:rsidRDefault="00A24EF9">
                  <w:pPr>
                    <w:pStyle w:val="a8"/>
                  </w:pPr>
                  <w:r>
                    <w:t>№ докум.</w:t>
                  </w:r>
                </w:p>
              </w:txbxContent>
            </v:textbox>
          </v:shape>
          <v:shape id="Text Box 27" o:spid="_x0000_s2054" type="#_x0000_t202" style="position:absolute;left:3144;width:3702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n718QA&#10;AADbAAAADwAAAGRycy9kb3ducmV2LnhtbESPzW7CMBCE75V4B2uReitOQWpRiBO1CKReoRx6XOLN&#10;D8Tr1DYk8PR1pUo9jmbmG01WjKYTV3K+tazgeZaAIC6tbrlWcPjcPi1B+ICssbNMCm7kocgnDxmm&#10;2g68o+s+1CJC2KeooAmhT6X0ZUMG/cz2xNGrrDMYonS11A6HCDednCfJizTYclxosKd1Q+V5fzEK&#10;trvl8WtTudN7O3SXw3e/uGuzUOpxOr6tQAQaw3/4r/2hFcxf4fdL/AE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Z+9fEAAAA2wAAAA8AAAAAAAAAAAAAAAAAmAIAAGRycy9k&#10;b3ducmV2LnhtbFBLBQYAAAAABAAEAPUAAACJAwAAAAA=&#10;" strokeweight="2.25pt">
            <v:textbox inset=".5mm,.3mm,.5mm,.3mm">
              <w:txbxContent>
                <w:p w:rsidR="00A24EF9" w:rsidRDefault="00A24EF9">
                  <w:pPr>
                    <w:pStyle w:val="a8"/>
                    <w:rPr>
                      <w:noProof w:val="0"/>
                    </w:rPr>
                  </w:pPr>
                  <w:r>
                    <w:t>№ уч</w:t>
                  </w:r>
                  <w:r>
                    <w:rPr>
                      <w:noProof w:val="0"/>
                    </w:rPr>
                    <w:t>.</w:t>
                  </w:r>
                </w:p>
              </w:txbxContent>
            </v:textbox>
          </v:shape>
          <v:shape id="Text Box 28" o:spid="_x0000_s2053" type="#_x0000_t202" style="position:absolute;left:16219;width:380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ZvpcEA&#10;AADbAAAADwAAAGRycy9kb3ducmV2LnhtbERPyU7DMBC9V+IfrEHi1jhtJFSFuBFFVOLa5cBxiKdJ&#10;IB4H21no19cHpB6f3l6Us+nESM63lhWskhQEcWV1y7WC82m/3IDwAVljZ5kU/JGHcvuwKDDXduID&#10;jcdQixjCPkcFTQh9LqWvGjLoE9sTR+5incEQoauldjjFcNPJdZo+S4Mtx4YGe3prqPo5DkbB/rD5&#10;+ny/uO9dO3XD+bfPrtpkSj09zq8vIALN4S7+d39oBes4Nn6JP0B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bGb6XBAAAA2wAAAA8AAAAAAAAAAAAAAAAAmAIAAGRycy9kb3du&#10;cmV2LnhtbFBLBQYAAAAABAAEAPUAAACGAwAAAAA=&#10;" strokeweight="2.25pt">
            <v:textbox inset=".5mm,.3mm,.5mm,.3mm">
              <w:txbxContent>
                <w:p w:rsidR="00A24EF9" w:rsidRDefault="00A24EF9">
                  <w:pPr>
                    <w:pStyle w:val="a8"/>
                    <w:rPr>
                      <w:noProof w:val="0"/>
                    </w:rPr>
                  </w:pPr>
                  <w:r>
                    <w:t>Подп</w:t>
                  </w:r>
                  <w:r>
                    <w:rPr>
                      <w:noProof w:val="0"/>
                    </w:rPr>
                    <w:t>.</w:t>
                  </w:r>
                </w:p>
              </w:txbxContent>
            </v:textbox>
          </v:shape>
          <v:shape id="Text Box 29" o:spid="_x0000_s2052" type="#_x0000_t202" style="position:absolute;left:19984;width:3816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rKPsMA&#10;AADbAAAADwAAAGRycy9kb3ducmV2LnhtbESPT4vCMBTE74LfITzBm6YqLFqNoqKwV/8c9vhsnm21&#10;ealJtN399JsFYY/DzPyGWaxaU4kXOV9aVjAaJiCIM6tLzhWcT/vBFIQPyBory6Tgmzyslt3OAlNt&#10;Gz7Q6xhyESHsU1RQhFCnUvqsIIN+aGvi6F2tMxiidLnUDpsIN5UcJ8mHNFhyXCiwpm1B2f34NAr2&#10;h+nla3d1t03ZVM/zo578aDNRqt9r13MQgdrwH363P7WC8Qz+vs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rKPsMAAADbAAAADwAAAAAAAAAAAAAAAACYAgAAZHJzL2Rv&#10;d25yZXYueG1sUEsFBgAAAAAEAAQA9QAAAIgDAAAAAA==&#10;" strokeweight="2.25pt">
            <v:textbox inset=".5mm,.3mm,.5mm,.3mm">
              <w:txbxContent>
                <w:p w:rsidR="00A24EF9" w:rsidRDefault="00A24EF9">
                  <w:pPr>
                    <w:pStyle w:val="a8"/>
                    <w:rPr>
                      <w:noProof w:val="0"/>
                    </w:rPr>
                  </w:pPr>
                  <w:r>
                    <w:rPr>
                      <w:noProof w:val="0"/>
                    </w:rPr>
                    <w:t>Дата</w:t>
                  </w:r>
                </w:p>
              </w:txbxContent>
            </v:textbox>
          </v:shape>
          <v:shape id="Text Box 27" o:spid="_x0000_s2051" type="#_x0000_t202" style="position:absolute;left:6826;width:3633;height:179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+IqsQA&#10;AADbAAAADwAAAGRycy9kb3ducmV2LnhtbESPS2/CMBCE70j8B2uReitOQTwUMAiqInHlcehxGy9J&#10;aLwOtiEpvx4jVeI4mplvNPNlaypxI+dLywo++gkI4szqknMFx8PmfQrCB2SNlWVS8EcelotuZ46p&#10;tg3v6LYPuYgQ9ikqKEKoUyl9VpBB37c1cfRO1hkMUbpcaodNhJtKDpJkLA2WHBcKrOmzoOx3fzUK&#10;Nrvpz/fXyZ3XZVNdj5d6eNdmqNRbr13NQARqwyv8395qBaMJPL/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fiKrEAAAA2wAAAA8AAAAAAAAAAAAAAAAAmAIAAGRycy9k&#10;b3ducmV2LnhtbFBLBQYAAAAABAAEAPUAAACJAwAAAAA=&#10;" strokeweight="2.25pt">
            <v:textbox inset=".5mm,.3mm,.5mm,.3mm">
              <w:txbxContent>
                <w:p w:rsidR="00A24EF9" w:rsidRDefault="00A24EF9" w:rsidP="00C15FA2">
                  <w:pPr>
                    <w:pStyle w:val="a8"/>
                    <w:rPr>
                      <w:noProof w:val="0"/>
                    </w:rPr>
                  </w:pPr>
                  <w:r>
                    <w:rPr>
                      <w:noProof w:val="0"/>
                    </w:rPr>
                    <w:t>Лист</w:t>
                  </w:r>
                </w:p>
              </w:txbxContent>
            </v:textbox>
          </v:shape>
        </v:group>
      </w:pict>
    </w:r>
    <w:r>
      <w:rPr>
        <w:noProof/>
      </w:rPr>
      <w:pict>
        <v:shape id="_x0000_s2049" type="#_x0000_t202" style="position:absolute;margin-left:479pt;margin-top:6.5pt;width:31.4pt;height:27.6pt;z-index:-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" strokeweight="2.25pt">
          <v:textbox style="mso-next-textbox:#_x0000_s2049" inset=".5mm,.3mm,.5mm,.3mm">
            <w:txbxContent>
              <w:p w:rsidR="00A24EF9" w:rsidRPr="00C0002C" w:rsidRDefault="00A24EF9" w:rsidP="00A71B00">
                <w:pPr>
                  <w:pStyle w:val="a8"/>
                  <w:spacing w:before="120"/>
                  <w:jc w:val="left"/>
                  <w:rPr>
                    <w:b/>
                    <w:noProof w:val="0"/>
                    <w:sz w:val="24"/>
                    <w:szCs w:val="24"/>
                  </w:rPr>
                </w:pPr>
              </w:p>
            </w:txbxContent>
          </v:textbox>
        </v:shape>
      </w:pict>
    </w:r>
    <w:r w:rsidR="00A24EF9"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BFD" w:rsidRDefault="00E43BFD" w:rsidP="00BD5B70">
      <w:r>
        <w:separator/>
      </w:r>
    </w:p>
  </w:footnote>
  <w:footnote w:type="continuationSeparator" w:id="0">
    <w:p w:rsidR="00E43BFD" w:rsidRDefault="00E43BFD" w:rsidP="00BD5B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F9" w:rsidRDefault="00EF44EE">
    <w:pPr>
      <w:pStyle w:val="a4"/>
    </w:pPr>
    <w:r>
      <w:rPr>
        <w:noProof/>
      </w:rPr>
      <w:pict>
        <v:rect id="Rectangle 15" o:spid="_x0000_s2084" style="position:absolute;margin-left:-14.1pt;margin-top:-22.05pt;width:524.4pt;height:813.55pt;z-index:-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" strokeweight="2.25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2083" type="#_x0000_t202" style="position:absolute;margin-left:-64.15pt;margin-top:302.8pt;width:44.4pt;height:246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" stroked="f">
          <v:textbox style="layout-flow:vertical;mso-layout-flow-alt:bottom-to-top;mso-next-textbox:#Надпись 2">
            <w:txbxContent>
              <w:p w:rsidR="00A24EF9" w:rsidRDefault="00A24EF9" w:rsidP="00A06160">
                <w:pPr>
                  <w:pStyle w:val="a8"/>
                  <w:rPr>
                    <w:noProof w:val="0"/>
                  </w:rPr>
                </w:pPr>
                <w:r>
                  <w:rPr>
                    <w:noProof w:val="0"/>
                  </w:rPr>
                  <w:t>ФТ -18 - 00</w:t>
                </w:r>
              </w:p>
            </w:txbxContent>
          </v:textbox>
        </v:shape>
      </w:pict>
    </w:r>
    <w:r>
      <w:rPr>
        <w:noProof/>
      </w:rPr>
      <w:pict>
        <v:shape id="_x0000_s2082" type="#_x0000_t202" style="position:absolute;margin-left:-63.4pt;margin-top:-21.05pt;width:43.8pt;height:324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" stroked="f">
          <v:textbox style="layout-flow:vertical;mso-layout-flow-alt:bottom-to-top;mso-next-textbox:#_x0000_s2082">
            <w:txbxContent>
              <w:p w:rsidR="00A24EF9" w:rsidRDefault="00A24EF9" w:rsidP="00876146">
                <w:pPr>
                  <w:pStyle w:val="a8"/>
                  <w:jc w:val="left"/>
                  <w:rPr>
                    <w:noProof w:val="0"/>
                  </w:rPr>
                </w:pPr>
                <w:r>
                  <w:rPr>
                    <w:noProof w:val="0"/>
                  </w:rPr>
                  <w:t>ПОСЛЕДУЮЩИЕ ЛИСТЫ ТЕКСТОВЫХ ДОКУМЕНТОВ,</w:t>
                </w:r>
              </w:p>
              <w:p w:rsidR="00A24EF9" w:rsidRDefault="00A24EF9" w:rsidP="00876146">
                <w:pPr>
                  <w:pStyle w:val="a8"/>
                  <w:jc w:val="left"/>
                  <w:rPr>
                    <w:noProof w:val="0"/>
                  </w:rPr>
                </w:pPr>
                <w:r>
                  <w:rPr>
                    <w:noProof w:val="0"/>
                  </w:rPr>
                  <w:t>ЧЕРТЕЖИ СТРОИТЕЛЬНЫХ ИЗДЕЛИЙ</w:t>
                </w:r>
              </w:p>
              <w:p w:rsidR="00A24EF9" w:rsidRDefault="00A24EF9" w:rsidP="00876146">
                <w:pPr>
                  <w:pStyle w:val="a8"/>
                  <w:jc w:val="left"/>
                  <w:rPr>
                    <w:noProof w:val="0"/>
                  </w:rPr>
                </w:pPr>
                <w:r>
                  <w:rPr>
                    <w:noProof w:val="0"/>
                  </w:rPr>
                  <w:t>ГОСТ 21.101–97 ПРИЛ. Д ФОРМА 6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pStyle w:val="4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  <w:b/>
        <w:bCs/>
        <w:color w:val="00000A"/>
        <w:sz w:val="20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Arial" w:hAnsi="Arial" w:cs="Aria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1485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995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nsid w:val="0000000E"/>
    <w:multiLevelType w:val="singleLevel"/>
    <w:tmpl w:val="0000000E"/>
    <w:name w:val="WW8Num14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Arial" w:hAnsi="Arial" w:cs="Arial" w:hint="default"/>
      </w:rPr>
    </w:lvl>
  </w:abstractNum>
  <w:abstractNum w:abstractNumId="14">
    <w:nsid w:val="0000000F"/>
    <w:multiLevelType w:val="singleLevel"/>
    <w:tmpl w:val="0000000F"/>
    <w:name w:val="WW8Num15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Arial" w:hAnsi="Arial" w:cs="Arial" w:hint="default"/>
      </w:rPr>
    </w:lvl>
  </w:abstractNum>
  <w:abstractNum w:abstractNumId="15">
    <w:nsid w:val="00000010"/>
    <w:multiLevelType w:val="singleLevel"/>
    <w:tmpl w:val="00000010"/>
    <w:name w:val="WW8Num16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 w:hint="default"/>
        <w:spacing w:val="-8"/>
        <w:sz w:val="24"/>
        <w:szCs w:val="24"/>
      </w:rPr>
    </w:lvl>
  </w:abstractNum>
  <w:abstractNum w:abstractNumId="16">
    <w:nsid w:val="00000011"/>
    <w:multiLevelType w:val="singleLevel"/>
    <w:tmpl w:val="00000011"/>
    <w:name w:val="WW8Num17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>
    <w:nsid w:val="00000012"/>
    <w:multiLevelType w:val="singleLevel"/>
    <w:tmpl w:val="00000012"/>
    <w:name w:val="WW8Num18"/>
    <w:lvl w:ilvl="0"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8">
    <w:nsid w:val="06A10EC3"/>
    <w:multiLevelType w:val="hybridMultilevel"/>
    <w:tmpl w:val="0FEAF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9FB1518"/>
    <w:multiLevelType w:val="multilevel"/>
    <w:tmpl w:val="C7E8B2B8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0D4826F6"/>
    <w:multiLevelType w:val="multilevel"/>
    <w:tmpl w:val="DF8A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04607B6"/>
    <w:multiLevelType w:val="multilevel"/>
    <w:tmpl w:val="F232F09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124476E8"/>
    <w:multiLevelType w:val="multilevel"/>
    <w:tmpl w:val="DCB6DC0C"/>
    <w:styleLink w:val="WWNum21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14215744"/>
    <w:multiLevelType w:val="multilevel"/>
    <w:tmpl w:val="295E65CA"/>
    <w:lvl w:ilvl="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>
    <w:nsid w:val="1EDB5DFE"/>
    <w:multiLevelType w:val="multilevel"/>
    <w:tmpl w:val="2AF2CB0E"/>
    <w:lvl w:ilvl="0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25">
    <w:nsid w:val="22E42B41"/>
    <w:multiLevelType w:val="multilevel"/>
    <w:tmpl w:val="1AEC3860"/>
    <w:styleLink w:val="WWNum11"/>
    <w:lvl w:ilvl="0">
      <w:numFmt w:val="bullet"/>
      <w:lvlText w:val=""/>
      <w:lvlJc w:val="left"/>
      <w:rPr>
        <w:rFonts w:ascii="Symbol" w:hAnsi="Symbol" w:cs="Symbol"/>
      </w:rPr>
    </w:lvl>
    <w:lvl w:ilvl="1">
      <w:numFmt w:val="bullet"/>
      <w:lvlText w:val=""/>
      <w:lvlJc w:val="left"/>
      <w:rPr>
        <w:rFonts w:ascii="Symbol" w:hAnsi="Symbol" w:cs="Symbol"/>
      </w:rPr>
    </w:lvl>
    <w:lvl w:ilvl="2">
      <w:numFmt w:val="bullet"/>
      <w:lvlText w:val=""/>
      <w:lvlJc w:val="left"/>
      <w:rPr>
        <w:rFonts w:ascii="Symbol" w:hAnsi="Symbol" w:cs="Symbol"/>
      </w:rPr>
    </w:lvl>
    <w:lvl w:ilvl="3">
      <w:numFmt w:val="bullet"/>
      <w:lvlText w:val=""/>
      <w:lvlJc w:val="left"/>
      <w:rPr>
        <w:rFonts w:ascii="Symbol" w:hAnsi="Symbol" w:cs="Symbol"/>
      </w:rPr>
    </w:lvl>
    <w:lvl w:ilvl="4">
      <w:numFmt w:val="bullet"/>
      <w:lvlText w:val=""/>
      <w:lvlJc w:val="left"/>
      <w:rPr>
        <w:rFonts w:ascii="Symbol" w:hAnsi="Symbol" w:cs="Symbol"/>
      </w:rPr>
    </w:lvl>
    <w:lvl w:ilvl="5">
      <w:numFmt w:val="bullet"/>
      <w:lvlText w:val=""/>
      <w:lvlJc w:val="left"/>
      <w:rPr>
        <w:rFonts w:ascii="Symbol" w:hAnsi="Symbol" w:cs="Symbol"/>
      </w:rPr>
    </w:lvl>
    <w:lvl w:ilvl="6">
      <w:numFmt w:val="bullet"/>
      <w:lvlText w:val=""/>
      <w:lvlJc w:val="left"/>
      <w:rPr>
        <w:rFonts w:ascii="Symbol" w:hAnsi="Symbol" w:cs="Symbol"/>
      </w:rPr>
    </w:lvl>
    <w:lvl w:ilvl="7">
      <w:numFmt w:val="bullet"/>
      <w:lvlText w:val=""/>
      <w:lvlJc w:val="left"/>
      <w:rPr>
        <w:rFonts w:ascii="Symbol" w:hAnsi="Symbol" w:cs="Symbol"/>
      </w:rPr>
    </w:lvl>
    <w:lvl w:ilvl="8">
      <w:numFmt w:val="bullet"/>
      <w:lvlText w:val=""/>
      <w:lvlJc w:val="left"/>
      <w:rPr>
        <w:rFonts w:ascii="Symbol" w:hAnsi="Symbol" w:cs="Symbol"/>
      </w:rPr>
    </w:lvl>
  </w:abstractNum>
  <w:abstractNum w:abstractNumId="26">
    <w:nsid w:val="2C3B0CD2"/>
    <w:multiLevelType w:val="multilevel"/>
    <w:tmpl w:val="1090B05A"/>
    <w:styleLink w:val="WWNum1"/>
    <w:lvl w:ilvl="0">
      <w:numFmt w:val="bullet"/>
      <w:lvlText w:val=""/>
      <w:lvlJc w:val="left"/>
      <w:rPr>
        <w:rFonts w:ascii="Symbol" w:hAnsi="Symbol" w:cs="Symbol"/>
      </w:rPr>
    </w:lvl>
    <w:lvl w:ilvl="1">
      <w:numFmt w:val="bullet"/>
      <w:lvlText w:val=""/>
      <w:lvlJc w:val="left"/>
      <w:rPr>
        <w:rFonts w:ascii="Symbol" w:hAnsi="Symbol" w:cs="Symbol"/>
      </w:rPr>
    </w:lvl>
    <w:lvl w:ilvl="2">
      <w:numFmt w:val="bullet"/>
      <w:lvlText w:val=""/>
      <w:lvlJc w:val="left"/>
      <w:rPr>
        <w:rFonts w:ascii="Symbol" w:hAnsi="Symbol" w:cs="Symbol"/>
      </w:rPr>
    </w:lvl>
    <w:lvl w:ilvl="3">
      <w:numFmt w:val="bullet"/>
      <w:lvlText w:val=""/>
      <w:lvlJc w:val="left"/>
      <w:rPr>
        <w:rFonts w:ascii="Symbol" w:hAnsi="Symbol" w:cs="Symbol"/>
      </w:rPr>
    </w:lvl>
    <w:lvl w:ilvl="4">
      <w:numFmt w:val="bullet"/>
      <w:lvlText w:val=""/>
      <w:lvlJc w:val="left"/>
      <w:rPr>
        <w:rFonts w:ascii="Symbol" w:hAnsi="Symbol" w:cs="Symbol"/>
      </w:rPr>
    </w:lvl>
    <w:lvl w:ilvl="5">
      <w:numFmt w:val="bullet"/>
      <w:lvlText w:val=""/>
      <w:lvlJc w:val="left"/>
      <w:rPr>
        <w:rFonts w:ascii="Symbol" w:hAnsi="Symbol" w:cs="Symbol"/>
      </w:rPr>
    </w:lvl>
    <w:lvl w:ilvl="6">
      <w:numFmt w:val="bullet"/>
      <w:lvlText w:val=""/>
      <w:lvlJc w:val="left"/>
      <w:rPr>
        <w:rFonts w:ascii="Symbol" w:hAnsi="Symbol" w:cs="Symbol"/>
      </w:rPr>
    </w:lvl>
    <w:lvl w:ilvl="7">
      <w:numFmt w:val="bullet"/>
      <w:lvlText w:val=""/>
      <w:lvlJc w:val="left"/>
      <w:rPr>
        <w:rFonts w:ascii="Symbol" w:hAnsi="Symbol" w:cs="Symbol"/>
      </w:rPr>
    </w:lvl>
    <w:lvl w:ilvl="8">
      <w:numFmt w:val="bullet"/>
      <w:lvlText w:val=""/>
      <w:lvlJc w:val="left"/>
      <w:rPr>
        <w:rFonts w:ascii="Symbol" w:hAnsi="Symbol" w:cs="Symbol"/>
      </w:rPr>
    </w:lvl>
  </w:abstractNum>
  <w:abstractNum w:abstractNumId="27">
    <w:nsid w:val="303F2BDC"/>
    <w:multiLevelType w:val="multilevel"/>
    <w:tmpl w:val="9DF069E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32F46D68"/>
    <w:multiLevelType w:val="multilevel"/>
    <w:tmpl w:val="13AABA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29">
    <w:nsid w:val="38624615"/>
    <w:multiLevelType w:val="multilevel"/>
    <w:tmpl w:val="B0BE0F18"/>
    <w:styleLink w:val="WWNum3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30">
    <w:nsid w:val="396A45A8"/>
    <w:multiLevelType w:val="multilevel"/>
    <w:tmpl w:val="0AB2C65E"/>
    <w:lvl w:ilvl="0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31">
    <w:nsid w:val="39AF38F7"/>
    <w:multiLevelType w:val="multilevel"/>
    <w:tmpl w:val="2E64272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07C72D4"/>
    <w:multiLevelType w:val="multilevel"/>
    <w:tmpl w:val="1C04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F132B32"/>
    <w:multiLevelType w:val="multilevel"/>
    <w:tmpl w:val="A488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80F57AD"/>
    <w:multiLevelType w:val="multilevel"/>
    <w:tmpl w:val="B648568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5">
    <w:nsid w:val="6D1F084B"/>
    <w:multiLevelType w:val="multilevel"/>
    <w:tmpl w:val="C03091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>
    <w:nsid w:val="75A86D64"/>
    <w:multiLevelType w:val="multilevel"/>
    <w:tmpl w:val="B3565A36"/>
    <w:lvl w:ilvl="0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rPr>
        <w:rFonts w:ascii="StarSymbol" w:eastAsia="StarSymbol" w:hAnsi="StarSymbol" w:cs="StarSymbol"/>
        <w:sz w:val="18"/>
        <w:szCs w:val="18"/>
      </w:rPr>
    </w:lvl>
  </w:abstractNum>
  <w:abstractNum w:abstractNumId="37">
    <w:nsid w:val="783B497A"/>
    <w:multiLevelType w:val="multilevel"/>
    <w:tmpl w:val="127677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>
    <w:nsid w:val="7ED167F2"/>
    <w:multiLevelType w:val="multilevel"/>
    <w:tmpl w:val="9A64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F7122C"/>
    <w:multiLevelType w:val="hybridMultilevel"/>
    <w:tmpl w:val="B4D86030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0">
    <w:nsid w:val="7FFB12C0"/>
    <w:multiLevelType w:val="multilevel"/>
    <w:tmpl w:val="201ACC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213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139" w:hanging="1440"/>
      </w:pPr>
    </w:lvl>
    <w:lvl w:ilvl="6">
      <w:start w:val="1"/>
      <w:numFmt w:val="decimal"/>
      <w:lvlText w:val="%1.%2.%3.%4.%5.%6.%7."/>
      <w:lvlJc w:val="left"/>
      <w:pPr>
        <w:ind w:left="3422" w:hanging="1440"/>
      </w:pPr>
    </w:lvl>
    <w:lvl w:ilvl="7">
      <w:start w:val="1"/>
      <w:numFmt w:val="decimal"/>
      <w:lvlText w:val="%1.%2.%3.%4.%5.%6.%7.%8."/>
      <w:lvlJc w:val="left"/>
      <w:pPr>
        <w:ind w:left="4065" w:hanging="1800"/>
      </w:pPr>
    </w:lvl>
    <w:lvl w:ilvl="8">
      <w:start w:val="1"/>
      <w:numFmt w:val="decimal"/>
      <w:lvlText w:val="%1.%2.%3.%4.%5.%6.%7.%8.%9."/>
      <w:lvlJc w:val="left"/>
      <w:pPr>
        <w:ind w:left="4708" w:hanging="2160"/>
      </w:pPr>
    </w:lvl>
  </w:abstractNum>
  <w:num w:numId="1">
    <w:abstractNumId w:val="0"/>
  </w:num>
  <w:num w:numId="2">
    <w:abstractNumId w:val="26"/>
  </w:num>
  <w:num w:numId="3">
    <w:abstractNumId w:val="21"/>
  </w:num>
  <w:num w:numId="4">
    <w:abstractNumId w:val="29"/>
  </w:num>
  <w:num w:numId="5">
    <w:abstractNumId w:val="26"/>
  </w:num>
  <w:num w:numId="6">
    <w:abstractNumId w:val="21"/>
    <w:lvlOverride w:ilvl="0">
      <w:startOverride w:val="1"/>
    </w:lvlOverride>
  </w:num>
  <w:num w:numId="7">
    <w:abstractNumId w:val="25"/>
  </w:num>
  <w:num w:numId="8">
    <w:abstractNumId w:val="22"/>
  </w:num>
  <w:num w:numId="9">
    <w:abstractNumId w:val="25"/>
  </w:num>
  <w:num w:numId="10">
    <w:abstractNumId w:val="22"/>
    <w:lvlOverride w:ilvl="0">
      <w:startOverride w:val="1"/>
    </w:lvlOverride>
  </w:num>
  <w:num w:numId="11">
    <w:abstractNumId w:val="18"/>
  </w:num>
  <w:num w:numId="12">
    <w:abstractNumId w:val="31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11"/>
  </w:num>
  <w:num w:numId="24">
    <w:abstractNumId w:val="12"/>
  </w:num>
  <w:num w:numId="25">
    <w:abstractNumId w:val="13"/>
  </w:num>
  <w:num w:numId="26">
    <w:abstractNumId w:val="14"/>
  </w:num>
  <w:num w:numId="27">
    <w:abstractNumId w:val="15"/>
  </w:num>
  <w:num w:numId="28">
    <w:abstractNumId w:val="16"/>
  </w:num>
  <w:num w:numId="29">
    <w:abstractNumId w:val="17"/>
  </w:num>
  <w:num w:numId="30">
    <w:abstractNumId w:val="28"/>
  </w:num>
  <w:num w:numId="31">
    <w:abstractNumId w:val="35"/>
  </w:num>
  <w:num w:numId="32">
    <w:abstractNumId w:val="34"/>
  </w:num>
  <w:num w:numId="33">
    <w:abstractNumId w:val="40"/>
  </w:num>
  <w:num w:numId="34">
    <w:abstractNumId w:val="23"/>
  </w:num>
  <w:num w:numId="35">
    <w:abstractNumId w:val="27"/>
  </w:num>
  <w:num w:numId="36">
    <w:abstractNumId w:val="37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</w:num>
  <w:num w:numId="40">
    <w:abstractNumId w:val="24"/>
  </w:num>
  <w:num w:numId="41">
    <w:abstractNumId w:val="38"/>
  </w:num>
  <w:num w:numId="42">
    <w:abstractNumId w:val="32"/>
  </w:num>
  <w:num w:numId="43">
    <w:abstractNumId w:val="20"/>
  </w:num>
  <w:num w:numId="44">
    <w:abstractNumId w:val="33"/>
  </w:num>
  <w:num w:numId="45">
    <w:abstractNumId w:val="39"/>
  </w:num>
  <w:num w:numId="46">
    <w:abstractNumId w:val="1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3B80"/>
    <w:rsid w:val="00001820"/>
    <w:rsid w:val="00001E8C"/>
    <w:rsid w:val="00002590"/>
    <w:rsid w:val="00003778"/>
    <w:rsid w:val="00003D34"/>
    <w:rsid w:val="000047A9"/>
    <w:rsid w:val="000047F1"/>
    <w:rsid w:val="00004813"/>
    <w:rsid w:val="000058BD"/>
    <w:rsid w:val="00006F96"/>
    <w:rsid w:val="0000773F"/>
    <w:rsid w:val="000108F6"/>
    <w:rsid w:val="00010B4A"/>
    <w:rsid w:val="000113B3"/>
    <w:rsid w:val="000125EF"/>
    <w:rsid w:val="00012878"/>
    <w:rsid w:val="000135A5"/>
    <w:rsid w:val="00015635"/>
    <w:rsid w:val="00020BC6"/>
    <w:rsid w:val="00021796"/>
    <w:rsid w:val="00021B3C"/>
    <w:rsid w:val="000267A6"/>
    <w:rsid w:val="000324B2"/>
    <w:rsid w:val="00033386"/>
    <w:rsid w:val="000361A6"/>
    <w:rsid w:val="00036258"/>
    <w:rsid w:val="000367F5"/>
    <w:rsid w:val="000410C4"/>
    <w:rsid w:val="000414A2"/>
    <w:rsid w:val="0004170C"/>
    <w:rsid w:val="00041EE3"/>
    <w:rsid w:val="000456D4"/>
    <w:rsid w:val="00045B32"/>
    <w:rsid w:val="000472D6"/>
    <w:rsid w:val="00053EAC"/>
    <w:rsid w:val="00055773"/>
    <w:rsid w:val="00057BE9"/>
    <w:rsid w:val="00062B97"/>
    <w:rsid w:val="00062D82"/>
    <w:rsid w:val="000630F6"/>
    <w:rsid w:val="00063CFA"/>
    <w:rsid w:val="000649CB"/>
    <w:rsid w:val="00065582"/>
    <w:rsid w:val="0007303F"/>
    <w:rsid w:val="00076850"/>
    <w:rsid w:val="00077FE7"/>
    <w:rsid w:val="00080A58"/>
    <w:rsid w:val="00080AFA"/>
    <w:rsid w:val="00080CB7"/>
    <w:rsid w:val="00080E26"/>
    <w:rsid w:val="00080E39"/>
    <w:rsid w:val="0008139D"/>
    <w:rsid w:val="000831B3"/>
    <w:rsid w:val="000839B2"/>
    <w:rsid w:val="00084381"/>
    <w:rsid w:val="00084842"/>
    <w:rsid w:val="00087479"/>
    <w:rsid w:val="000902C6"/>
    <w:rsid w:val="00090F22"/>
    <w:rsid w:val="00090FFD"/>
    <w:rsid w:val="00091CF9"/>
    <w:rsid w:val="000926BF"/>
    <w:rsid w:val="000940CA"/>
    <w:rsid w:val="000A27FB"/>
    <w:rsid w:val="000A2DCA"/>
    <w:rsid w:val="000A3166"/>
    <w:rsid w:val="000A7DF2"/>
    <w:rsid w:val="000B0739"/>
    <w:rsid w:val="000B1332"/>
    <w:rsid w:val="000B13D2"/>
    <w:rsid w:val="000B1A6A"/>
    <w:rsid w:val="000B415F"/>
    <w:rsid w:val="000B5449"/>
    <w:rsid w:val="000B5BB8"/>
    <w:rsid w:val="000B6A52"/>
    <w:rsid w:val="000B7746"/>
    <w:rsid w:val="000C01B5"/>
    <w:rsid w:val="000C06BB"/>
    <w:rsid w:val="000C1A40"/>
    <w:rsid w:val="000C32BF"/>
    <w:rsid w:val="000C4137"/>
    <w:rsid w:val="000C4250"/>
    <w:rsid w:val="000C59BC"/>
    <w:rsid w:val="000C59F0"/>
    <w:rsid w:val="000C7ABF"/>
    <w:rsid w:val="000D0FB0"/>
    <w:rsid w:val="000D2C4C"/>
    <w:rsid w:val="000D355D"/>
    <w:rsid w:val="000D59C5"/>
    <w:rsid w:val="000D77A2"/>
    <w:rsid w:val="000E0529"/>
    <w:rsid w:val="000E0850"/>
    <w:rsid w:val="000E200F"/>
    <w:rsid w:val="000E4188"/>
    <w:rsid w:val="000E62F4"/>
    <w:rsid w:val="000E6C09"/>
    <w:rsid w:val="000F111C"/>
    <w:rsid w:val="000F1BC0"/>
    <w:rsid w:val="000F22DA"/>
    <w:rsid w:val="000F2DA7"/>
    <w:rsid w:val="000F33E6"/>
    <w:rsid w:val="000F476E"/>
    <w:rsid w:val="000F4A93"/>
    <w:rsid w:val="000F4BED"/>
    <w:rsid w:val="000F6F79"/>
    <w:rsid w:val="000F75C9"/>
    <w:rsid w:val="00100043"/>
    <w:rsid w:val="001015BB"/>
    <w:rsid w:val="00101B86"/>
    <w:rsid w:val="00102050"/>
    <w:rsid w:val="001057C5"/>
    <w:rsid w:val="0010621E"/>
    <w:rsid w:val="00106AB2"/>
    <w:rsid w:val="00106E49"/>
    <w:rsid w:val="00107F33"/>
    <w:rsid w:val="00107FD7"/>
    <w:rsid w:val="00110CDD"/>
    <w:rsid w:val="00111199"/>
    <w:rsid w:val="0011140D"/>
    <w:rsid w:val="00113485"/>
    <w:rsid w:val="00113E6D"/>
    <w:rsid w:val="00114A65"/>
    <w:rsid w:val="00114DCD"/>
    <w:rsid w:val="00117643"/>
    <w:rsid w:val="001205B7"/>
    <w:rsid w:val="0012180F"/>
    <w:rsid w:val="00122A7A"/>
    <w:rsid w:val="00127D55"/>
    <w:rsid w:val="00127DB2"/>
    <w:rsid w:val="00132006"/>
    <w:rsid w:val="00132982"/>
    <w:rsid w:val="001329A5"/>
    <w:rsid w:val="00133E2C"/>
    <w:rsid w:val="00140EA3"/>
    <w:rsid w:val="0014378E"/>
    <w:rsid w:val="0014435B"/>
    <w:rsid w:val="00144E3E"/>
    <w:rsid w:val="001470D4"/>
    <w:rsid w:val="00147C42"/>
    <w:rsid w:val="00150566"/>
    <w:rsid w:val="00150A3A"/>
    <w:rsid w:val="00153CBC"/>
    <w:rsid w:val="001559AC"/>
    <w:rsid w:val="00155F47"/>
    <w:rsid w:val="00161758"/>
    <w:rsid w:val="00162A75"/>
    <w:rsid w:val="00162D6E"/>
    <w:rsid w:val="001638DC"/>
    <w:rsid w:val="001641DF"/>
    <w:rsid w:val="00165DC7"/>
    <w:rsid w:val="00165F87"/>
    <w:rsid w:val="0016728A"/>
    <w:rsid w:val="00170030"/>
    <w:rsid w:val="00170431"/>
    <w:rsid w:val="001710F4"/>
    <w:rsid w:val="0017213D"/>
    <w:rsid w:val="00172B63"/>
    <w:rsid w:val="00172D71"/>
    <w:rsid w:val="00173C2A"/>
    <w:rsid w:val="00173FD3"/>
    <w:rsid w:val="00174B64"/>
    <w:rsid w:val="00176CC1"/>
    <w:rsid w:val="001779CB"/>
    <w:rsid w:val="001805FB"/>
    <w:rsid w:val="00181AC8"/>
    <w:rsid w:val="00185975"/>
    <w:rsid w:val="001861D7"/>
    <w:rsid w:val="00191B63"/>
    <w:rsid w:val="0019294E"/>
    <w:rsid w:val="00193506"/>
    <w:rsid w:val="001936C8"/>
    <w:rsid w:val="001939A0"/>
    <w:rsid w:val="001965D3"/>
    <w:rsid w:val="00197055"/>
    <w:rsid w:val="001970A0"/>
    <w:rsid w:val="00197627"/>
    <w:rsid w:val="001A02BD"/>
    <w:rsid w:val="001A0770"/>
    <w:rsid w:val="001A1C0C"/>
    <w:rsid w:val="001A2825"/>
    <w:rsid w:val="001A5762"/>
    <w:rsid w:val="001A5888"/>
    <w:rsid w:val="001A760D"/>
    <w:rsid w:val="001B0A32"/>
    <w:rsid w:val="001B0F51"/>
    <w:rsid w:val="001B39E4"/>
    <w:rsid w:val="001B40A3"/>
    <w:rsid w:val="001B4529"/>
    <w:rsid w:val="001B4723"/>
    <w:rsid w:val="001B6BCE"/>
    <w:rsid w:val="001C266F"/>
    <w:rsid w:val="001C3BD0"/>
    <w:rsid w:val="001C43F4"/>
    <w:rsid w:val="001C4E70"/>
    <w:rsid w:val="001C4F15"/>
    <w:rsid w:val="001D1B82"/>
    <w:rsid w:val="001D7A85"/>
    <w:rsid w:val="001D7AE9"/>
    <w:rsid w:val="001D7E15"/>
    <w:rsid w:val="001E04DE"/>
    <w:rsid w:val="001E0FCE"/>
    <w:rsid w:val="001E179E"/>
    <w:rsid w:val="001E247B"/>
    <w:rsid w:val="001E56E2"/>
    <w:rsid w:val="001F067A"/>
    <w:rsid w:val="001F1872"/>
    <w:rsid w:val="001F2AB0"/>
    <w:rsid w:val="001F44AD"/>
    <w:rsid w:val="001F49DE"/>
    <w:rsid w:val="001F4C63"/>
    <w:rsid w:val="001F5242"/>
    <w:rsid w:val="001F565D"/>
    <w:rsid w:val="001F65B2"/>
    <w:rsid w:val="001F7F66"/>
    <w:rsid w:val="00200748"/>
    <w:rsid w:val="00202396"/>
    <w:rsid w:val="00204D92"/>
    <w:rsid w:val="00205EC6"/>
    <w:rsid w:val="002067EA"/>
    <w:rsid w:val="002072EE"/>
    <w:rsid w:val="002075C6"/>
    <w:rsid w:val="002077DD"/>
    <w:rsid w:val="00207F6D"/>
    <w:rsid w:val="002105EA"/>
    <w:rsid w:val="00215D3D"/>
    <w:rsid w:val="00217F11"/>
    <w:rsid w:val="00221996"/>
    <w:rsid w:val="00222BB4"/>
    <w:rsid w:val="0022794B"/>
    <w:rsid w:val="00231EC7"/>
    <w:rsid w:val="002328E3"/>
    <w:rsid w:val="002340FC"/>
    <w:rsid w:val="002342BC"/>
    <w:rsid w:val="0023530E"/>
    <w:rsid w:val="002358E6"/>
    <w:rsid w:val="002364CB"/>
    <w:rsid w:val="00236A80"/>
    <w:rsid w:val="00236B7C"/>
    <w:rsid w:val="0023791B"/>
    <w:rsid w:val="00237F64"/>
    <w:rsid w:val="00242441"/>
    <w:rsid w:val="00242FC4"/>
    <w:rsid w:val="00244E4C"/>
    <w:rsid w:val="00245538"/>
    <w:rsid w:val="00245CE2"/>
    <w:rsid w:val="00250E09"/>
    <w:rsid w:val="00251178"/>
    <w:rsid w:val="00251A38"/>
    <w:rsid w:val="00251C0B"/>
    <w:rsid w:val="00251D26"/>
    <w:rsid w:val="0025390F"/>
    <w:rsid w:val="002550AA"/>
    <w:rsid w:val="002622D7"/>
    <w:rsid w:val="00263A1C"/>
    <w:rsid w:val="00263AA3"/>
    <w:rsid w:val="002644E7"/>
    <w:rsid w:val="00266E24"/>
    <w:rsid w:val="00266F92"/>
    <w:rsid w:val="002714AF"/>
    <w:rsid w:val="00272A43"/>
    <w:rsid w:val="00272C8F"/>
    <w:rsid w:val="00275B32"/>
    <w:rsid w:val="002762DF"/>
    <w:rsid w:val="0028019A"/>
    <w:rsid w:val="002801C6"/>
    <w:rsid w:val="00282D32"/>
    <w:rsid w:val="00286A8A"/>
    <w:rsid w:val="00287022"/>
    <w:rsid w:val="00287873"/>
    <w:rsid w:val="00292858"/>
    <w:rsid w:val="00292868"/>
    <w:rsid w:val="002957DC"/>
    <w:rsid w:val="00295A66"/>
    <w:rsid w:val="00297F95"/>
    <w:rsid w:val="002A0EAC"/>
    <w:rsid w:val="002A112B"/>
    <w:rsid w:val="002A1669"/>
    <w:rsid w:val="002A3E67"/>
    <w:rsid w:val="002A419D"/>
    <w:rsid w:val="002A4523"/>
    <w:rsid w:val="002A4E87"/>
    <w:rsid w:val="002A624C"/>
    <w:rsid w:val="002A706E"/>
    <w:rsid w:val="002A7BC1"/>
    <w:rsid w:val="002B0349"/>
    <w:rsid w:val="002B03A6"/>
    <w:rsid w:val="002B1BE5"/>
    <w:rsid w:val="002B295C"/>
    <w:rsid w:val="002B2A98"/>
    <w:rsid w:val="002B2ACC"/>
    <w:rsid w:val="002B3A5D"/>
    <w:rsid w:val="002B4964"/>
    <w:rsid w:val="002B79CA"/>
    <w:rsid w:val="002C0999"/>
    <w:rsid w:val="002C0C50"/>
    <w:rsid w:val="002C1AF0"/>
    <w:rsid w:val="002C1BCE"/>
    <w:rsid w:val="002C1DDE"/>
    <w:rsid w:val="002C3FD6"/>
    <w:rsid w:val="002C4C2B"/>
    <w:rsid w:val="002C6404"/>
    <w:rsid w:val="002C6649"/>
    <w:rsid w:val="002C6CC2"/>
    <w:rsid w:val="002D0205"/>
    <w:rsid w:val="002D1880"/>
    <w:rsid w:val="002D2A69"/>
    <w:rsid w:val="002D43D0"/>
    <w:rsid w:val="002D45FB"/>
    <w:rsid w:val="002D574A"/>
    <w:rsid w:val="002D74FD"/>
    <w:rsid w:val="002E02A8"/>
    <w:rsid w:val="002E15DA"/>
    <w:rsid w:val="002E221F"/>
    <w:rsid w:val="002E3113"/>
    <w:rsid w:val="002F0F19"/>
    <w:rsid w:val="002F2A8D"/>
    <w:rsid w:val="002F360C"/>
    <w:rsid w:val="002F36C4"/>
    <w:rsid w:val="002F3B80"/>
    <w:rsid w:val="002F4298"/>
    <w:rsid w:val="002F44BD"/>
    <w:rsid w:val="002F46FA"/>
    <w:rsid w:val="002F4715"/>
    <w:rsid w:val="002F4E1E"/>
    <w:rsid w:val="0030037B"/>
    <w:rsid w:val="00300417"/>
    <w:rsid w:val="0030171F"/>
    <w:rsid w:val="00302B2B"/>
    <w:rsid w:val="00303A26"/>
    <w:rsid w:val="0030575B"/>
    <w:rsid w:val="00306CAC"/>
    <w:rsid w:val="00307192"/>
    <w:rsid w:val="00307665"/>
    <w:rsid w:val="00307F29"/>
    <w:rsid w:val="00310022"/>
    <w:rsid w:val="0031057B"/>
    <w:rsid w:val="003113C8"/>
    <w:rsid w:val="00311A4B"/>
    <w:rsid w:val="00312F7E"/>
    <w:rsid w:val="00313C26"/>
    <w:rsid w:val="003165E2"/>
    <w:rsid w:val="00317F0E"/>
    <w:rsid w:val="00320493"/>
    <w:rsid w:val="0032074C"/>
    <w:rsid w:val="00320782"/>
    <w:rsid w:val="00320AA6"/>
    <w:rsid w:val="00320DBF"/>
    <w:rsid w:val="00323BD2"/>
    <w:rsid w:val="00324440"/>
    <w:rsid w:val="00324AF0"/>
    <w:rsid w:val="0032643C"/>
    <w:rsid w:val="00326A00"/>
    <w:rsid w:val="00330523"/>
    <w:rsid w:val="0033208D"/>
    <w:rsid w:val="003330C4"/>
    <w:rsid w:val="00335828"/>
    <w:rsid w:val="003360B3"/>
    <w:rsid w:val="00340F47"/>
    <w:rsid w:val="00341807"/>
    <w:rsid w:val="00342339"/>
    <w:rsid w:val="003441FD"/>
    <w:rsid w:val="003460EB"/>
    <w:rsid w:val="00350D40"/>
    <w:rsid w:val="00351770"/>
    <w:rsid w:val="003519AE"/>
    <w:rsid w:val="0035240D"/>
    <w:rsid w:val="003524ED"/>
    <w:rsid w:val="003535E6"/>
    <w:rsid w:val="00354C57"/>
    <w:rsid w:val="003551B9"/>
    <w:rsid w:val="0035622E"/>
    <w:rsid w:val="0035706C"/>
    <w:rsid w:val="0036084C"/>
    <w:rsid w:val="0036156A"/>
    <w:rsid w:val="0036169A"/>
    <w:rsid w:val="00363FE4"/>
    <w:rsid w:val="0036585C"/>
    <w:rsid w:val="00366342"/>
    <w:rsid w:val="00366A1C"/>
    <w:rsid w:val="00366D70"/>
    <w:rsid w:val="0036717B"/>
    <w:rsid w:val="0036745A"/>
    <w:rsid w:val="003702B9"/>
    <w:rsid w:val="00370C20"/>
    <w:rsid w:val="00371790"/>
    <w:rsid w:val="00372514"/>
    <w:rsid w:val="00372A6C"/>
    <w:rsid w:val="0037417F"/>
    <w:rsid w:val="003749A7"/>
    <w:rsid w:val="00375043"/>
    <w:rsid w:val="0037573C"/>
    <w:rsid w:val="00377974"/>
    <w:rsid w:val="0038073F"/>
    <w:rsid w:val="00381F41"/>
    <w:rsid w:val="00381F4D"/>
    <w:rsid w:val="00382A6A"/>
    <w:rsid w:val="00386A7E"/>
    <w:rsid w:val="00386F8E"/>
    <w:rsid w:val="00391261"/>
    <w:rsid w:val="003919C4"/>
    <w:rsid w:val="00392296"/>
    <w:rsid w:val="00392598"/>
    <w:rsid w:val="003925E8"/>
    <w:rsid w:val="00393CB2"/>
    <w:rsid w:val="003951C4"/>
    <w:rsid w:val="00395A7C"/>
    <w:rsid w:val="00396528"/>
    <w:rsid w:val="00397D43"/>
    <w:rsid w:val="003A1F10"/>
    <w:rsid w:val="003A216B"/>
    <w:rsid w:val="003A37E4"/>
    <w:rsid w:val="003A508A"/>
    <w:rsid w:val="003A554F"/>
    <w:rsid w:val="003A5F1A"/>
    <w:rsid w:val="003A6F65"/>
    <w:rsid w:val="003B0254"/>
    <w:rsid w:val="003B2C75"/>
    <w:rsid w:val="003B3E91"/>
    <w:rsid w:val="003B61BD"/>
    <w:rsid w:val="003C031D"/>
    <w:rsid w:val="003C0659"/>
    <w:rsid w:val="003C1213"/>
    <w:rsid w:val="003C2486"/>
    <w:rsid w:val="003C2711"/>
    <w:rsid w:val="003C2767"/>
    <w:rsid w:val="003C4581"/>
    <w:rsid w:val="003C4861"/>
    <w:rsid w:val="003C4EC1"/>
    <w:rsid w:val="003C5DE0"/>
    <w:rsid w:val="003C681C"/>
    <w:rsid w:val="003C684A"/>
    <w:rsid w:val="003C70E8"/>
    <w:rsid w:val="003D0EE0"/>
    <w:rsid w:val="003D281D"/>
    <w:rsid w:val="003D37CF"/>
    <w:rsid w:val="003D3ED3"/>
    <w:rsid w:val="003D421F"/>
    <w:rsid w:val="003D4232"/>
    <w:rsid w:val="003D634B"/>
    <w:rsid w:val="003D6D34"/>
    <w:rsid w:val="003E05A0"/>
    <w:rsid w:val="003E2081"/>
    <w:rsid w:val="003E2131"/>
    <w:rsid w:val="003E21E8"/>
    <w:rsid w:val="003E2B0D"/>
    <w:rsid w:val="003E3882"/>
    <w:rsid w:val="003E3905"/>
    <w:rsid w:val="003E4D45"/>
    <w:rsid w:val="003E5973"/>
    <w:rsid w:val="003E74E6"/>
    <w:rsid w:val="003E7AB6"/>
    <w:rsid w:val="003F19BF"/>
    <w:rsid w:val="003F1AAC"/>
    <w:rsid w:val="003F27D2"/>
    <w:rsid w:val="003F2EFD"/>
    <w:rsid w:val="003F3099"/>
    <w:rsid w:val="003F3F93"/>
    <w:rsid w:val="003F48F5"/>
    <w:rsid w:val="00402946"/>
    <w:rsid w:val="004039F5"/>
    <w:rsid w:val="00404DEC"/>
    <w:rsid w:val="00405454"/>
    <w:rsid w:val="00406013"/>
    <w:rsid w:val="0040612B"/>
    <w:rsid w:val="004107A1"/>
    <w:rsid w:val="00411696"/>
    <w:rsid w:val="004144FD"/>
    <w:rsid w:val="004146F3"/>
    <w:rsid w:val="004179D1"/>
    <w:rsid w:val="00417D2E"/>
    <w:rsid w:val="00421636"/>
    <w:rsid w:val="004229A2"/>
    <w:rsid w:val="00426D15"/>
    <w:rsid w:val="00431E32"/>
    <w:rsid w:val="00431F65"/>
    <w:rsid w:val="00433C90"/>
    <w:rsid w:val="00434140"/>
    <w:rsid w:val="00434BF1"/>
    <w:rsid w:val="0043579E"/>
    <w:rsid w:val="00436B67"/>
    <w:rsid w:val="00436F03"/>
    <w:rsid w:val="0044175A"/>
    <w:rsid w:val="004418A4"/>
    <w:rsid w:val="0044320A"/>
    <w:rsid w:val="004439B6"/>
    <w:rsid w:val="00443B48"/>
    <w:rsid w:val="00444DF9"/>
    <w:rsid w:val="004474B2"/>
    <w:rsid w:val="0045073A"/>
    <w:rsid w:val="004508F2"/>
    <w:rsid w:val="0045321D"/>
    <w:rsid w:val="00456B08"/>
    <w:rsid w:val="00461603"/>
    <w:rsid w:val="00462D9C"/>
    <w:rsid w:val="004631F2"/>
    <w:rsid w:val="00463708"/>
    <w:rsid w:val="0046547C"/>
    <w:rsid w:val="00465775"/>
    <w:rsid w:val="00465950"/>
    <w:rsid w:val="00470BFB"/>
    <w:rsid w:val="004713A7"/>
    <w:rsid w:val="00472C60"/>
    <w:rsid w:val="0047353E"/>
    <w:rsid w:val="004757E8"/>
    <w:rsid w:val="00475F91"/>
    <w:rsid w:val="00477EA7"/>
    <w:rsid w:val="00481E84"/>
    <w:rsid w:val="004829E4"/>
    <w:rsid w:val="00482C64"/>
    <w:rsid w:val="00483F75"/>
    <w:rsid w:val="00485EB8"/>
    <w:rsid w:val="00486F0E"/>
    <w:rsid w:val="004906A2"/>
    <w:rsid w:val="00493657"/>
    <w:rsid w:val="004952E6"/>
    <w:rsid w:val="00497E00"/>
    <w:rsid w:val="004A1476"/>
    <w:rsid w:val="004A3654"/>
    <w:rsid w:val="004A6A31"/>
    <w:rsid w:val="004A736E"/>
    <w:rsid w:val="004B2A43"/>
    <w:rsid w:val="004B3062"/>
    <w:rsid w:val="004B31CF"/>
    <w:rsid w:val="004B3C22"/>
    <w:rsid w:val="004B7A22"/>
    <w:rsid w:val="004C308A"/>
    <w:rsid w:val="004C4C43"/>
    <w:rsid w:val="004C70EF"/>
    <w:rsid w:val="004D0DD5"/>
    <w:rsid w:val="004D1B92"/>
    <w:rsid w:val="004D235A"/>
    <w:rsid w:val="004D2CDF"/>
    <w:rsid w:val="004D682A"/>
    <w:rsid w:val="004E3B6F"/>
    <w:rsid w:val="004E3FE8"/>
    <w:rsid w:val="004E55D8"/>
    <w:rsid w:val="004E5F1B"/>
    <w:rsid w:val="004E7154"/>
    <w:rsid w:val="004E7C64"/>
    <w:rsid w:val="004F0FE1"/>
    <w:rsid w:val="004F1B80"/>
    <w:rsid w:val="004F28E0"/>
    <w:rsid w:val="004F2A15"/>
    <w:rsid w:val="004F2C3D"/>
    <w:rsid w:val="004F2CF4"/>
    <w:rsid w:val="004F4449"/>
    <w:rsid w:val="004F44D4"/>
    <w:rsid w:val="0050224B"/>
    <w:rsid w:val="005056AC"/>
    <w:rsid w:val="00512104"/>
    <w:rsid w:val="00513813"/>
    <w:rsid w:val="00515B93"/>
    <w:rsid w:val="00515D9C"/>
    <w:rsid w:val="0052091F"/>
    <w:rsid w:val="00520F92"/>
    <w:rsid w:val="00522258"/>
    <w:rsid w:val="005226AA"/>
    <w:rsid w:val="00523E82"/>
    <w:rsid w:val="00525886"/>
    <w:rsid w:val="00525B71"/>
    <w:rsid w:val="00527866"/>
    <w:rsid w:val="005303ED"/>
    <w:rsid w:val="00531D11"/>
    <w:rsid w:val="00534E36"/>
    <w:rsid w:val="00534F6F"/>
    <w:rsid w:val="00536655"/>
    <w:rsid w:val="00536A71"/>
    <w:rsid w:val="00536C55"/>
    <w:rsid w:val="00537892"/>
    <w:rsid w:val="00541FDC"/>
    <w:rsid w:val="005445EF"/>
    <w:rsid w:val="005451CE"/>
    <w:rsid w:val="0054747E"/>
    <w:rsid w:val="00547CB5"/>
    <w:rsid w:val="005502D9"/>
    <w:rsid w:val="00552EA9"/>
    <w:rsid w:val="00553D32"/>
    <w:rsid w:val="00555169"/>
    <w:rsid w:val="00557430"/>
    <w:rsid w:val="005612CA"/>
    <w:rsid w:val="00561746"/>
    <w:rsid w:val="00561CB6"/>
    <w:rsid w:val="00562297"/>
    <w:rsid w:val="00566104"/>
    <w:rsid w:val="0057220A"/>
    <w:rsid w:val="00573838"/>
    <w:rsid w:val="00574384"/>
    <w:rsid w:val="005779F2"/>
    <w:rsid w:val="00581996"/>
    <w:rsid w:val="0058283B"/>
    <w:rsid w:val="0058334E"/>
    <w:rsid w:val="00583DC4"/>
    <w:rsid w:val="00584019"/>
    <w:rsid w:val="0058502B"/>
    <w:rsid w:val="00585A3A"/>
    <w:rsid w:val="00586B58"/>
    <w:rsid w:val="005911D9"/>
    <w:rsid w:val="005916C0"/>
    <w:rsid w:val="0059283A"/>
    <w:rsid w:val="00592D0B"/>
    <w:rsid w:val="00592DBD"/>
    <w:rsid w:val="0059406C"/>
    <w:rsid w:val="00594426"/>
    <w:rsid w:val="00594BA3"/>
    <w:rsid w:val="005A0B8D"/>
    <w:rsid w:val="005A1A03"/>
    <w:rsid w:val="005A3EA9"/>
    <w:rsid w:val="005A4158"/>
    <w:rsid w:val="005A41B9"/>
    <w:rsid w:val="005A453E"/>
    <w:rsid w:val="005A54D2"/>
    <w:rsid w:val="005A65B9"/>
    <w:rsid w:val="005A7A11"/>
    <w:rsid w:val="005B0720"/>
    <w:rsid w:val="005B141B"/>
    <w:rsid w:val="005B22EF"/>
    <w:rsid w:val="005B2862"/>
    <w:rsid w:val="005B28A3"/>
    <w:rsid w:val="005B3065"/>
    <w:rsid w:val="005B34E0"/>
    <w:rsid w:val="005B4425"/>
    <w:rsid w:val="005B5995"/>
    <w:rsid w:val="005B673B"/>
    <w:rsid w:val="005B69B2"/>
    <w:rsid w:val="005C256A"/>
    <w:rsid w:val="005C2900"/>
    <w:rsid w:val="005C2ECF"/>
    <w:rsid w:val="005C41D7"/>
    <w:rsid w:val="005C58D4"/>
    <w:rsid w:val="005C58E5"/>
    <w:rsid w:val="005C688C"/>
    <w:rsid w:val="005C6B41"/>
    <w:rsid w:val="005C7624"/>
    <w:rsid w:val="005C7BE1"/>
    <w:rsid w:val="005D1533"/>
    <w:rsid w:val="005D258C"/>
    <w:rsid w:val="005D68CD"/>
    <w:rsid w:val="005E79DE"/>
    <w:rsid w:val="005E7A30"/>
    <w:rsid w:val="005E7F27"/>
    <w:rsid w:val="005F03F6"/>
    <w:rsid w:val="005F0624"/>
    <w:rsid w:val="005F0D68"/>
    <w:rsid w:val="005F16E8"/>
    <w:rsid w:val="005F2320"/>
    <w:rsid w:val="005F5F14"/>
    <w:rsid w:val="00600AD4"/>
    <w:rsid w:val="006047EB"/>
    <w:rsid w:val="00604B85"/>
    <w:rsid w:val="006050CA"/>
    <w:rsid w:val="00612B2E"/>
    <w:rsid w:val="0061309B"/>
    <w:rsid w:val="00617B22"/>
    <w:rsid w:val="006214B2"/>
    <w:rsid w:val="0062283C"/>
    <w:rsid w:val="00625582"/>
    <w:rsid w:val="00626D58"/>
    <w:rsid w:val="00627E50"/>
    <w:rsid w:val="00640F33"/>
    <w:rsid w:val="00640F58"/>
    <w:rsid w:val="006410A2"/>
    <w:rsid w:val="00641454"/>
    <w:rsid w:val="00642792"/>
    <w:rsid w:val="0064390E"/>
    <w:rsid w:val="00643BE0"/>
    <w:rsid w:val="00644019"/>
    <w:rsid w:val="00644891"/>
    <w:rsid w:val="00645347"/>
    <w:rsid w:val="0064566A"/>
    <w:rsid w:val="0064628D"/>
    <w:rsid w:val="006505F8"/>
    <w:rsid w:val="00650DC5"/>
    <w:rsid w:val="0065191E"/>
    <w:rsid w:val="006529C3"/>
    <w:rsid w:val="006540D5"/>
    <w:rsid w:val="00654684"/>
    <w:rsid w:val="00657A98"/>
    <w:rsid w:val="00657BC5"/>
    <w:rsid w:val="00662B55"/>
    <w:rsid w:val="00663032"/>
    <w:rsid w:val="00663C0B"/>
    <w:rsid w:val="006659AA"/>
    <w:rsid w:val="006661B6"/>
    <w:rsid w:val="00667087"/>
    <w:rsid w:val="0066796D"/>
    <w:rsid w:val="00672F8C"/>
    <w:rsid w:val="00672FFF"/>
    <w:rsid w:val="00673743"/>
    <w:rsid w:val="00674611"/>
    <w:rsid w:val="0067538D"/>
    <w:rsid w:val="00675F07"/>
    <w:rsid w:val="00675FAD"/>
    <w:rsid w:val="00676B70"/>
    <w:rsid w:val="00677404"/>
    <w:rsid w:val="00680B80"/>
    <w:rsid w:val="00681239"/>
    <w:rsid w:val="00681B69"/>
    <w:rsid w:val="00682130"/>
    <w:rsid w:val="006837C4"/>
    <w:rsid w:val="00685147"/>
    <w:rsid w:val="00687D82"/>
    <w:rsid w:val="00691319"/>
    <w:rsid w:val="00691A7F"/>
    <w:rsid w:val="00691C4E"/>
    <w:rsid w:val="00692084"/>
    <w:rsid w:val="00692E88"/>
    <w:rsid w:val="00692FB7"/>
    <w:rsid w:val="0069419D"/>
    <w:rsid w:val="006958AF"/>
    <w:rsid w:val="00696F4E"/>
    <w:rsid w:val="00697A02"/>
    <w:rsid w:val="006A153D"/>
    <w:rsid w:val="006A4AA3"/>
    <w:rsid w:val="006A6219"/>
    <w:rsid w:val="006A626F"/>
    <w:rsid w:val="006A703C"/>
    <w:rsid w:val="006B019B"/>
    <w:rsid w:val="006B03B0"/>
    <w:rsid w:val="006B21E7"/>
    <w:rsid w:val="006B2BF1"/>
    <w:rsid w:val="006B456C"/>
    <w:rsid w:val="006B5959"/>
    <w:rsid w:val="006C0261"/>
    <w:rsid w:val="006C098F"/>
    <w:rsid w:val="006C0B87"/>
    <w:rsid w:val="006C3EC0"/>
    <w:rsid w:val="006C46DA"/>
    <w:rsid w:val="006C4E03"/>
    <w:rsid w:val="006C53A7"/>
    <w:rsid w:val="006C62C4"/>
    <w:rsid w:val="006C6B47"/>
    <w:rsid w:val="006D0640"/>
    <w:rsid w:val="006D074C"/>
    <w:rsid w:val="006D0895"/>
    <w:rsid w:val="006D0AA4"/>
    <w:rsid w:val="006D1223"/>
    <w:rsid w:val="006D30BD"/>
    <w:rsid w:val="006D3380"/>
    <w:rsid w:val="006D5202"/>
    <w:rsid w:val="006D6AEC"/>
    <w:rsid w:val="006E1BAF"/>
    <w:rsid w:val="006E219F"/>
    <w:rsid w:val="006E2FDE"/>
    <w:rsid w:val="006E4A59"/>
    <w:rsid w:val="006E51C9"/>
    <w:rsid w:val="006E54AF"/>
    <w:rsid w:val="006E6404"/>
    <w:rsid w:val="006F1E61"/>
    <w:rsid w:val="006F2595"/>
    <w:rsid w:val="006F3D22"/>
    <w:rsid w:val="006F59EC"/>
    <w:rsid w:val="006F5EBD"/>
    <w:rsid w:val="006F70A5"/>
    <w:rsid w:val="006F7E4A"/>
    <w:rsid w:val="0070002C"/>
    <w:rsid w:val="00702636"/>
    <w:rsid w:val="0070693B"/>
    <w:rsid w:val="00711E40"/>
    <w:rsid w:val="007155B4"/>
    <w:rsid w:val="007155EC"/>
    <w:rsid w:val="00715D6C"/>
    <w:rsid w:val="00720161"/>
    <w:rsid w:val="00722C43"/>
    <w:rsid w:val="00724302"/>
    <w:rsid w:val="00730979"/>
    <w:rsid w:val="00732EAC"/>
    <w:rsid w:val="00733C15"/>
    <w:rsid w:val="00733C58"/>
    <w:rsid w:val="00733FCA"/>
    <w:rsid w:val="00736179"/>
    <w:rsid w:val="007405A5"/>
    <w:rsid w:val="007411B6"/>
    <w:rsid w:val="00741774"/>
    <w:rsid w:val="00742BE1"/>
    <w:rsid w:val="0074401D"/>
    <w:rsid w:val="00745A60"/>
    <w:rsid w:val="007466E5"/>
    <w:rsid w:val="0075296C"/>
    <w:rsid w:val="007536C1"/>
    <w:rsid w:val="00757426"/>
    <w:rsid w:val="007579B5"/>
    <w:rsid w:val="00763291"/>
    <w:rsid w:val="00763C27"/>
    <w:rsid w:val="00764A28"/>
    <w:rsid w:val="00766D19"/>
    <w:rsid w:val="007678ED"/>
    <w:rsid w:val="00767D67"/>
    <w:rsid w:val="007706BD"/>
    <w:rsid w:val="007709CC"/>
    <w:rsid w:val="007710A5"/>
    <w:rsid w:val="00774855"/>
    <w:rsid w:val="00774A7B"/>
    <w:rsid w:val="00774EC0"/>
    <w:rsid w:val="007804E9"/>
    <w:rsid w:val="00780D73"/>
    <w:rsid w:val="00780E0B"/>
    <w:rsid w:val="00781835"/>
    <w:rsid w:val="00781EFA"/>
    <w:rsid w:val="007823E0"/>
    <w:rsid w:val="007838D8"/>
    <w:rsid w:val="00783E38"/>
    <w:rsid w:val="00784FA8"/>
    <w:rsid w:val="0078632F"/>
    <w:rsid w:val="00786349"/>
    <w:rsid w:val="007868D2"/>
    <w:rsid w:val="00792FF9"/>
    <w:rsid w:val="007940AE"/>
    <w:rsid w:val="007958F6"/>
    <w:rsid w:val="007958F8"/>
    <w:rsid w:val="00795909"/>
    <w:rsid w:val="007960AA"/>
    <w:rsid w:val="0079740A"/>
    <w:rsid w:val="0079775F"/>
    <w:rsid w:val="00797A7A"/>
    <w:rsid w:val="007A13CA"/>
    <w:rsid w:val="007A3883"/>
    <w:rsid w:val="007A4C07"/>
    <w:rsid w:val="007A4EC3"/>
    <w:rsid w:val="007A50E8"/>
    <w:rsid w:val="007A59BC"/>
    <w:rsid w:val="007B2B9F"/>
    <w:rsid w:val="007B331D"/>
    <w:rsid w:val="007B5835"/>
    <w:rsid w:val="007B5E3B"/>
    <w:rsid w:val="007B68B8"/>
    <w:rsid w:val="007B7BBE"/>
    <w:rsid w:val="007C11B1"/>
    <w:rsid w:val="007C2474"/>
    <w:rsid w:val="007C4009"/>
    <w:rsid w:val="007C5BC7"/>
    <w:rsid w:val="007C783F"/>
    <w:rsid w:val="007D0DCB"/>
    <w:rsid w:val="007D1426"/>
    <w:rsid w:val="007D19B8"/>
    <w:rsid w:val="007D32C7"/>
    <w:rsid w:val="007D4819"/>
    <w:rsid w:val="007D6BB7"/>
    <w:rsid w:val="007E328E"/>
    <w:rsid w:val="007E42D1"/>
    <w:rsid w:val="007E4DE5"/>
    <w:rsid w:val="007E5F25"/>
    <w:rsid w:val="007E63A8"/>
    <w:rsid w:val="007E63AF"/>
    <w:rsid w:val="007E6C35"/>
    <w:rsid w:val="007E75D8"/>
    <w:rsid w:val="007E7D7F"/>
    <w:rsid w:val="007F0D25"/>
    <w:rsid w:val="007F257D"/>
    <w:rsid w:val="007F3B86"/>
    <w:rsid w:val="007F4B65"/>
    <w:rsid w:val="007F6017"/>
    <w:rsid w:val="007F6562"/>
    <w:rsid w:val="007F7C2B"/>
    <w:rsid w:val="0080210E"/>
    <w:rsid w:val="0080296F"/>
    <w:rsid w:val="00803575"/>
    <w:rsid w:val="00803F91"/>
    <w:rsid w:val="00804F92"/>
    <w:rsid w:val="008100FF"/>
    <w:rsid w:val="00811467"/>
    <w:rsid w:val="008139BD"/>
    <w:rsid w:val="0081413D"/>
    <w:rsid w:val="008144DE"/>
    <w:rsid w:val="008145EE"/>
    <w:rsid w:val="00814D7B"/>
    <w:rsid w:val="00814DB6"/>
    <w:rsid w:val="008156CF"/>
    <w:rsid w:val="00816523"/>
    <w:rsid w:val="008173B7"/>
    <w:rsid w:val="00817427"/>
    <w:rsid w:val="00822B51"/>
    <w:rsid w:val="00823628"/>
    <w:rsid w:val="008246BD"/>
    <w:rsid w:val="008259E1"/>
    <w:rsid w:val="00826073"/>
    <w:rsid w:val="00830371"/>
    <w:rsid w:val="00831687"/>
    <w:rsid w:val="00831B34"/>
    <w:rsid w:val="00832F00"/>
    <w:rsid w:val="008333B0"/>
    <w:rsid w:val="00835E7C"/>
    <w:rsid w:val="00836184"/>
    <w:rsid w:val="00840272"/>
    <w:rsid w:val="00842191"/>
    <w:rsid w:val="0084279E"/>
    <w:rsid w:val="008438D7"/>
    <w:rsid w:val="008443E8"/>
    <w:rsid w:val="008476E6"/>
    <w:rsid w:val="00847DA5"/>
    <w:rsid w:val="00854852"/>
    <w:rsid w:val="00854D52"/>
    <w:rsid w:val="008550AF"/>
    <w:rsid w:val="008562D0"/>
    <w:rsid w:val="0085753A"/>
    <w:rsid w:val="00857924"/>
    <w:rsid w:val="00860089"/>
    <w:rsid w:val="00860464"/>
    <w:rsid w:val="00860634"/>
    <w:rsid w:val="00860992"/>
    <w:rsid w:val="00860E75"/>
    <w:rsid w:val="00861D65"/>
    <w:rsid w:val="00862212"/>
    <w:rsid w:val="00863942"/>
    <w:rsid w:val="00863B6B"/>
    <w:rsid w:val="00865239"/>
    <w:rsid w:val="00866620"/>
    <w:rsid w:val="0086716D"/>
    <w:rsid w:val="008755E8"/>
    <w:rsid w:val="00875D09"/>
    <w:rsid w:val="00876146"/>
    <w:rsid w:val="00876728"/>
    <w:rsid w:val="0087755E"/>
    <w:rsid w:val="00880CBF"/>
    <w:rsid w:val="00881F28"/>
    <w:rsid w:val="008821C7"/>
    <w:rsid w:val="00882305"/>
    <w:rsid w:val="00890022"/>
    <w:rsid w:val="008902C9"/>
    <w:rsid w:val="008949AA"/>
    <w:rsid w:val="00895528"/>
    <w:rsid w:val="008959D1"/>
    <w:rsid w:val="00895F2A"/>
    <w:rsid w:val="008A4126"/>
    <w:rsid w:val="008A465B"/>
    <w:rsid w:val="008A5A1B"/>
    <w:rsid w:val="008A752E"/>
    <w:rsid w:val="008B06E3"/>
    <w:rsid w:val="008B14B4"/>
    <w:rsid w:val="008B1F60"/>
    <w:rsid w:val="008B20F6"/>
    <w:rsid w:val="008B27C3"/>
    <w:rsid w:val="008B39B4"/>
    <w:rsid w:val="008B3F93"/>
    <w:rsid w:val="008B4075"/>
    <w:rsid w:val="008B68D3"/>
    <w:rsid w:val="008C0491"/>
    <w:rsid w:val="008C1D47"/>
    <w:rsid w:val="008C2397"/>
    <w:rsid w:val="008C31B5"/>
    <w:rsid w:val="008C6101"/>
    <w:rsid w:val="008C6C73"/>
    <w:rsid w:val="008C6E2C"/>
    <w:rsid w:val="008D2AF8"/>
    <w:rsid w:val="008D429E"/>
    <w:rsid w:val="008D46C1"/>
    <w:rsid w:val="008D62FA"/>
    <w:rsid w:val="008D6813"/>
    <w:rsid w:val="008E08D9"/>
    <w:rsid w:val="008E2E09"/>
    <w:rsid w:val="008E3378"/>
    <w:rsid w:val="008E37C2"/>
    <w:rsid w:val="008E3D8C"/>
    <w:rsid w:val="008E495B"/>
    <w:rsid w:val="008F203C"/>
    <w:rsid w:val="008F384B"/>
    <w:rsid w:val="008F3D53"/>
    <w:rsid w:val="008F4D38"/>
    <w:rsid w:val="00904A2F"/>
    <w:rsid w:val="00905D2E"/>
    <w:rsid w:val="009066FF"/>
    <w:rsid w:val="00910CCF"/>
    <w:rsid w:val="00911C8F"/>
    <w:rsid w:val="00912242"/>
    <w:rsid w:val="00913B85"/>
    <w:rsid w:val="00915F92"/>
    <w:rsid w:val="00917EA6"/>
    <w:rsid w:val="00920A96"/>
    <w:rsid w:val="00921296"/>
    <w:rsid w:val="00923B9F"/>
    <w:rsid w:val="0092421A"/>
    <w:rsid w:val="00925E93"/>
    <w:rsid w:val="00926362"/>
    <w:rsid w:val="00926EEA"/>
    <w:rsid w:val="009273DA"/>
    <w:rsid w:val="0093008D"/>
    <w:rsid w:val="0093050C"/>
    <w:rsid w:val="00930FD2"/>
    <w:rsid w:val="009312DA"/>
    <w:rsid w:val="00932422"/>
    <w:rsid w:val="00934282"/>
    <w:rsid w:val="00940522"/>
    <w:rsid w:val="00940672"/>
    <w:rsid w:val="009409B3"/>
    <w:rsid w:val="00941831"/>
    <w:rsid w:val="00942C42"/>
    <w:rsid w:val="00945CF8"/>
    <w:rsid w:val="00950F40"/>
    <w:rsid w:val="00954149"/>
    <w:rsid w:val="00954589"/>
    <w:rsid w:val="009568E6"/>
    <w:rsid w:val="00961C6C"/>
    <w:rsid w:val="0096269E"/>
    <w:rsid w:val="0096528A"/>
    <w:rsid w:val="0096714E"/>
    <w:rsid w:val="009725E7"/>
    <w:rsid w:val="009729C9"/>
    <w:rsid w:val="00972C3B"/>
    <w:rsid w:val="009744BD"/>
    <w:rsid w:val="009745D8"/>
    <w:rsid w:val="00982E60"/>
    <w:rsid w:val="00983699"/>
    <w:rsid w:val="009863EE"/>
    <w:rsid w:val="009866E5"/>
    <w:rsid w:val="00987F92"/>
    <w:rsid w:val="00992788"/>
    <w:rsid w:val="00993EAF"/>
    <w:rsid w:val="00995A24"/>
    <w:rsid w:val="00995B84"/>
    <w:rsid w:val="009965E9"/>
    <w:rsid w:val="00996637"/>
    <w:rsid w:val="009976D8"/>
    <w:rsid w:val="00997BE9"/>
    <w:rsid w:val="009A3B78"/>
    <w:rsid w:val="009A44DD"/>
    <w:rsid w:val="009A497F"/>
    <w:rsid w:val="009B4131"/>
    <w:rsid w:val="009B6C15"/>
    <w:rsid w:val="009B6D0A"/>
    <w:rsid w:val="009B71E7"/>
    <w:rsid w:val="009C0762"/>
    <w:rsid w:val="009C2E6E"/>
    <w:rsid w:val="009D1B19"/>
    <w:rsid w:val="009D1D22"/>
    <w:rsid w:val="009D2060"/>
    <w:rsid w:val="009D2E88"/>
    <w:rsid w:val="009D3E53"/>
    <w:rsid w:val="009D4BAA"/>
    <w:rsid w:val="009D4E8E"/>
    <w:rsid w:val="009D56F1"/>
    <w:rsid w:val="009D72CC"/>
    <w:rsid w:val="009E0166"/>
    <w:rsid w:val="009E0208"/>
    <w:rsid w:val="009E10EA"/>
    <w:rsid w:val="009E157C"/>
    <w:rsid w:val="009E2E75"/>
    <w:rsid w:val="009E474F"/>
    <w:rsid w:val="009E622A"/>
    <w:rsid w:val="009E66D4"/>
    <w:rsid w:val="009E678F"/>
    <w:rsid w:val="009E7A6B"/>
    <w:rsid w:val="009F027E"/>
    <w:rsid w:val="009F1CEA"/>
    <w:rsid w:val="009F31B4"/>
    <w:rsid w:val="009F4388"/>
    <w:rsid w:val="009F5041"/>
    <w:rsid w:val="009F61FE"/>
    <w:rsid w:val="009F7BE5"/>
    <w:rsid w:val="00A01335"/>
    <w:rsid w:val="00A01AA1"/>
    <w:rsid w:val="00A024C2"/>
    <w:rsid w:val="00A02A35"/>
    <w:rsid w:val="00A03D80"/>
    <w:rsid w:val="00A0436B"/>
    <w:rsid w:val="00A04A99"/>
    <w:rsid w:val="00A06160"/>
    <w:rsid w:val="00A06173"/>
    <w:rsid w:val="00A11C12"/>
    <w:rsid w:val="00A11D1B"/>
    <w:rsid w:val="00A11F9C"/>
    <w:rsid w:val="00A123A0"/>
    <w:rsid w:val="00A17860"/>
    <w:rsid w:val="00A17AD0"/>
    <w:rsid w:val="00A20475"/>
    <w:rsid w:val="00A20F65"/>
    <w:rsid w:val="00A22ABF"/>
    <w:rsid w:val="00A24EF9"/>
    <w:rsid w:val="00A26C4B"/>
    <w:rsid w:val="00A27CF9"/>
    <w:rsid w:val="00A30782"/>
    <w:rsid w:val="00A33C43"/>
    <w:rsid w:val="00A34376"/>
    <w:rsid w:val="00A413DE"/>
    <w:rsid w:val="00A42096"/>
    <w:rsid w:val="00A44A9B"/>
    <w:rsid w:val="00A44E0C"/>
    <w:rsid w:val="00A450CC"/>
    <w:rsid w:val="00A4549A"/>
    <w:rsid w:val="00A46B2C"/>
    <w:rsid w:val="00A51824"/>
    <w:rsid w:val="00A51E47"/>
    <w:rsid w:val="00A52E21"/>
    <w:rsid w:val="00A53156"/>
    <w:rsid w:val="00A541C6"/>
    <w:rsid w:val="00A55413"/>
    <w:rsid w:val="00A55652"/>
    <w:rsid w:val="00A60A2C"/>
    <w:rsid w:val="00A635FB"/>
    <w:rsid w:val="00A63830"/>
    <w:rsid w:val="00A65044"/>
    <w:rsid w:val="00A66515"/>
    <w:rsid w:val="00A66FB0"/>
    <w:rsid w:val="00A7016C"/>
    <w:rsid w:val="00A70282"/>
    <w:rsid w:val="00A708D4"/>
    <w:rsid w:val="00A71B00"/>
    <w:rsid w:val="00A731CC"/>
    <w:rsid w:val="00A73B17"/>
    <w:rsid w:val="00A74718"/>
    <w:rsid w:val="00A7611E"/>
    <w:rsid w:val="00A761EC"/>
    <w:rsid w:val="00A777DB"/>
    <w:rsid w:val="00A81723"/>
    <w:rsid w:val="00A8204F"/>
    <w:rsid w:val="00A83122"/>
    <w:rsid w:val="00A84421"/>
    <w:rsid w:val="00A85BD4"/>
    <w:rsid w:val="00A864C2"/>
    <w:rsid w:val="00A90005"/>
    <w:rsid w:val="00A9299A"/>
    <w:rsid w:val="00A93681"/>
    <w:rsid w:val="00A942B6"/>
    <w:rsid w:val="00A9501B"/>
    <w:rsid w:val="00AA3B44"/>
    <w:rsid w:val="00AB031F"/>
    <w:rsid w:val="00AB0DC8"/>
    <w:rsid w:val="00AB1240"/>
    <w:rsid w:val="00AB1DAB"/>
    <w:rsid w:val="00AB3BBB"/>
    <w:rsid w:val="00AB5061"/>
    <w:rsid w:val="00AB51E9"/>
    <w:rsid w:val="00AB5234"/>
    <w:rsid w:val="00AB5467"/>
    <w:rsid w:val="00AB7020"/>
    <w:rsid w:val="00AC0088"/>
    <w:rsid w:val="00AC13E1"/>
    <w:rsid w:val="00AC2181"/>
    <w:rsid w:val="00AC442D"/>
    <w:rsid w:val="00AC55BC"/>
    <w:rsid w:val="00AC6007"/>
    <w:rsid w:val="00AC69F0"/>
    <w:rsid w:val="00AC6B60"/>
    <w:rsid w:val="00AC7FA3"/>
    <w:rsid w:val="00AD347A"/>
    <w:rsid w:val="00AD373E"/>
    <w:rsid w:val="00AD45DA"/>
    <w:rsid w:val="00AD560F"/>
    <w:rsid w:val="00AD58D3"/>
    <w:rsid w:val="00AD5EC9"/>
    <w:rsid w:val="00AD6A9D"/>
    <w:rsid w:val="00AD7867"/>
    <w:rsid w:val="00AE0E6A"/>
    <w:rsid w:val="00AE14C6"/>
    <w:rsid w:val="00AE389A"/>
    <w:rsid w:val="00AF13C1"/>
    <w:rsid w:val="00AF6C6C"/>
    <w:rsid w:val="00AF7BAF"/>
    <w:rsid w:val="00B0186F"/>
    <w:rsid w:val="00B026B5"/>
    <w:rsid w:val="00B05029"/>
    <w:rsid w:val="00B0710D"/>
    <w:rsid w:val="00B07189"/>
    <w:rsid w:val="00B07B1C"/>
    <w:rsid w:val="00B10FAD"/>
    <w:rsid w:val="00B1147D"/>
    <w:rsid w:val="00B11B02"/>
    <w:rsid w:val="00B124D6"/>
    <w:rsid w:val="00B1334A"/>
    <w:rsid w:val="00B1761C"/>
    <w:rsid w:val="00B17B93"/>
    <w:rsid w:val="00B202E5"/>
    <w:rsid w:val="00B20D5F"/>
    <w:rsid w:val="00B22F6A"/>
    <w:rsid w:val="00B23EEB"/>
    <w:rsid w:val="00B24A45"/>
    <w:rsid w:val="00B2575A"/>
    <w:rsid w:val="00B26A9E"/>
    <w:rsid w:val="00B31D5D"/>
    <w:rsid w:val="00B31F02"/>
    <w:rsid w:val="00B3313D"/>
    <w:rsid w:val="00B33C53"/>
    <w:rsid w:val="00B366A5"/>
    <w:rsid w:val="00B3748F"/>
    <w:rsid w:val="00B374FE"/>
    <w:rsid w:val="00B40051"/>
    <w:rsid w:val="00B40080"/>
    <w:rsid w:val="00B40694"/>
    <w:rsid w:val="00B41354"/>
    <w:rsid w:val="00B41C1A"/>
    <w:rsid w:val="00B41FD5"/>
    <w:rsid w:val="00B425A2"/>
    <w:rsid w:val="00B42EE0"/>
    <w:rsid w:val="00B42EFC"/>
    <w:rsid w:val="00B47819"/>
    <w:rsid w:val="00B50B23"/>
    <w:rsid w:val="00B5221E"/>
    <w:rsid w:val="00B52481"/>
    <w:rsid w:val="00B54B15"/>
    <w:rsid w:val="00B6011E"/>
    <w:rsid w:val="00B60A70"/>
    <w:rsid w:val="00B62A4B"/>
    <w:rsid w:val="00B62C0F"/>
    <w:rsid w:val="00B645D7"/>
    <w:rsid w:val="00B64E8A"/>
    <w:rsid w:val="00B658A3"/>
    <w:rsid w:val="00B66154"/>
    <w:rsid w:val="00B66A6A"/>
    <w:rsid w:val="00B7070E"/>
    <w:rsid w:val="00B71ADB"/>
    <w:rsid w:val="00B71DB5"/>
    <w:rsid w:val="00B7478F"/>
    <w:rsid w:val="00B768AE"/>
    <w:rsid w:val="00B772E8"/>
    <w:rsid w:val="00B77BCA"/>
    <w:rsid w:val="00B851C7"/>
    <w:rsid w:val="00B86668"/>
    <w:rsid w:val="00B91645"/>
    <w:rsid w:val="00B917E1"/>
    <w:rsid w:val="00B92834"/>
    <w:rsid w:val="00B9511C"/>
    <w:rsid w:val="00B96FC2"/>
    <w:rsid w:val="00B97406"/>
    <w:rsid w:val="00BA1F65"/>
    <w:rsid w:val="00BA4DA4"/>
    <w:rsid w:val="00BA5417"/>
    <w:rsid w:val="00BA64D6"/>
    <w:rsid w:val="00BB2AFA"/>
    <w:rsid w:val="00BB7EA4"/>
    <w:rsid w:val="00BC032D"/>
    <w:rsid w:val="00BC15A5"/>
    <w:rsid w:val="00BC20FB"/>
    <w:rsid w:val="00BC25DA"/>
    <w:rsid w:val="00BC2BAD"/>
    <w:rsid w:val="00BC7E02"/>
    <w:rsid w:val="00BD09C3"/>
    <w:rsid w:val="00BD0DE7"/>
    <w:rsid w:val="00BD0E72"/>
    <w:rsid w:val="00BD3E06"/>
    <w:rsid w:val="00BD5393"/>
    <w:rsid w:val="00BD5B70"/>
    <w:rsid w:val="00BD5D8B"/>
    <w:rsid w:val="00BD65D1"/>
    <w:rsid w:val="00BD6FA0"/>
    <w:rsid w:val="00BE002C"/>
    <w:rsid w:val="00BE17A0"/>
    <w:rsid w:val="00BE2CC8"/>
    <w:rsid w:val="00BE3165"/>
    <w:rsid w:val="00BE44AE"/>
    <w:rsid w:val="00BE52DF"/>
    <w:rsid w:val="00BE62A6"/>
    <w:rsid w:val="00BE6324"/>
    <w:rsid w:val="00BE7BFA"/>
    <w:rsid w:val="00BF0AD1"/>
    <w:rsid w:val="00BF183B"/>
    <w:rsid w:val="00BF1A06"/>
    <w:rsid w:val="00BF3B56"/>
    <w:rsid w:val="00BF53BD"/>
    <w:rsid w:val="00BF54AC"/>
    <w:rsid w:val="00BF65C3"/>
    <w:rsid w:val="00C0002C"/>
    <w:rsid w:val="00C0130E"/>
    <w:rsid w:val="00C01E84"/>
    <w:rsid w:val="00C04D1D"/>
    <w:rsid w:val="00C0640F"/>
    <w:rsid w:val="00C1000A"/>
    <w:rsid w:val="00C1168A"/>
    <w:rsid w:val="00C13991"/>
    <w:rsid w:val="00C13F00"/>
    <w:rsid w:val="00C15FA2"/>
    <w:rsid w:val="00C17792"/>
    <w:rsid w:val="00C21364"/>
    <w:rsid w:val="00C21AC5"/>
    <w:rsid w:val="00C21FAA"/>
    <w:rsid w:val="00C238FA"/>
    <w:rsid w:val="00C24E69"/>
    <w:rsid w:val="00C32032"/>
    <w:rsid w:val="00C32524"/>
    <w:rsid w:val="00C333E9"/>
    <w:rsid w:val="00C33622"/>
    <w:rsid w:val="00C3455F"/>
    <w:rsid w:val="00C34C2A"/>
    <w:rsid w:val="00C34E10"/>
    <w:rsid w:val="00C359FC"/>
    <w:rsid w:val="00C3606A"/>
    <w:rsid w:val="00C371A5"/>
    <w:rsid w:val="00C37610"/>
    <w:rsid w:val="00C377BF"/>
    <w:rsid w:val="00C413DE"/>
    <w:rsid w:val="00C41535"/>
    <w:rsid w:val="00C4161D"/>
    <w:rsid w:val="00C44A45"/>
    <w:rsid w:val="00C456F9"/>
    <w:rsid w:val="00C46009"/>
    <w:rsid w:val="00C46878"/>
    <w:rsid w:val="00C469D5"/>
    <w:rsid w:val="00C47313"/>
    <w:rsid w:val="00C479C5"/>
    <w:rsid w:val="00C47B52"/>
    <w:rsid w:val="00C5142E"/>
    <w:rsid w:val="00C51999"/>
    <w:rsid w:val="00C51B14"/>
    <w:rsid w:val="00C53C38"/>
    <w:rsid w:val="00C54993"/>
    <w:rsid w:val="00C5784B"/>
    <w:rsid w:val="00C578D5"/>
    <w:rsid w:val="00C611FE"/>
    <w:rsid w:val="00C61BF9"/>
    <w:rsid w:val="00C64736"/>
    <w:rsid w:val="00C64F17"/>
    <w:rsid w:val="00C65BB4"/>
    <w:rsid w:val="00C66BDC"/>
    <w:rsid w:val="00C67BCB"/>
    <w:rsid w:val="00C67D96"/>
    <w:rsid w:val="00C70042"/>
    <w:rsid w:val="00C715B0"/>
    <w:rsid w:val="00C71C41"/>
    <w:rsid w:val="00C71D8D"/>
    <w:rsid w:val="00C71E57"/>
    <w:rsid w:val="00C720F6"/>
    <w:rsid w:val="00C7343F"/>
    <w:rsid w:val="00C748DC"/>
    <w:rsid w:val="00C75316"/>
    <w:rsid w:val="00C7568D"/>
    <w:rsid w:val="00C81BEE"/>
    <w:rsid w:val="00C82F04"/>
    <w:rsid w:val="00C83C7C"/>
    <w:rsid w:val="00C83E15"/>
    <w:rsid w:val="00C844F3"/>
    <w:rsid w:val="00C84F62"/>
    <w:rsid w:val="00C859C2"/>
    <w:rsid w:val="00C873BD"/>
    <w:rsid w:val="00C90D90"/>
    <w:rsid w:val="00C925D0"/>
    <w:rsid w:val="00C95697"/>
    <w:rsid w:val="00C956E7"/>
    <w:rsid w:val="00CA0AA2"/>
    <w:rsid w:val="00CA1ACE"/>
    <w:rsid w:val="00CA1FD7"/>
    <w:rsid w:val="00CA23B4"/>
    <w:rsid w:val="00CA24F4"/>
    <w:rsid w:val="00CA254E"/>
    <w:rsid w:val="00CA462C"/>
    <w:rsid w:val="00CA55DF"/>
    <w:rsid w:val="00CA5CD1"/>
    <w:rsid w:val="00CA6EC7"/>
    <w:rsid w:val="00CB04A0"/>
    <w:rsid w:val="00CB114C"/>
    <w:rsid w:val="00CB36DD"/>
    <w:rsid w:val="00CB3ED1"/>
    <w:rsid w:val="00CB4EB4"/>
    <w:rsid w:val="00CB53FA"/>
    <w:rsid w:val="00CC09CD"/>
    <w:rsid w:val="00CC20E5"/>
    <w:rsid w:val="00CC4944"/>
    <w:rsid w:val="00CC4BDD"/>
    <w:rsid w:val="00CC57A6"/>
    <w:rsid w:val="00CD0530"/>
    <w:rsid w:val="00CD1F23"/>
    <w:rsid w:val="00CD333B"/>
    <w:rsid w:val="00CD3A74"/>
    <w:rsid w:val="00CD4024"/>
    <w:rsid w:val="00CD4C58"/>
    <w:rsid w:val="00CD696E"/>
    <w:rsid w:val="00CD7136"/>
    <w:rsid w:val="00CD724E"/>
    <w:rsid w:val="00CE0CCD"/>
    <w:rsid w:val="00CE34CD"/>
    <w:rsid w:val="00CE4A50"/>
    <w:rsid w:val="00CE4A84"/>
    <w:rsid w:val="00CE536B"/>
    <w:rsid w:val="00CE606C"/>
    <w:rsid w:val="00CE642B"/>
    <w:rsid w:val="00CE78F3"/>
    <w:rsid w:val="00CF1015"/>
    <w:rsid w:val="00CF3DFC"/>
    <w:rsid w:val="00CF4E1E"/>
    <w:rsid w:val="00CF5355"/>
    <w:rsid w:val="00CF6F1C"/>
    <w:rsid w:val="00CF7F87"/>
    <w:rsid w:val="00D03C21"/>
    <w:rsid w:val="00D0415A"/>
    <w:rsid w:val="00D0493E"/>
    <w:rsid w:val="00D060E3"/>
    <w:rsid w:val="00D07E3A"/>
    <w:rsid w:val="00D07F9A"/>
    <w:rsid w:val="00D130A5"/>
    <w:rsid w:val="00D1312F"/>
    <w:rsid w:val="00D13A4C"/>
    <w:rsid w:val="00D13F18"/>
    <w:rsid w:val="00D1426B"/>
    <w:rsid w:val="00D16078"/>
    <w:rsid w:val="00D16825"/>
    <w:rsid w:val="00D17162"/>
    <w:rsid w:val="00D17288"/>
    <w:rsid w:val="00D17B84"/>
    <w:rsid w:val="00D20D59"/>
    <w:rsid w:val="00D218E4"/>
    <w:rsid w:val="00D2205A"/>
    <w:rsid w:val="00D23897"/>
    <w:rsid w:val="00D23F78"/>
    <w:rsid w:val="00D31A94"/>
    <w:rsid w:val="00D3209C"/>
    <w:rsid w:val="00D33DAB"/>
    <w:rsid w:val="00D34335"/>
    <w:rsid w:val="00D343F0"/>
    <w:rsid w:val="00D35486"/>
    <w:rsid w:val="00D35E32"/>
    <w:rsid w:val="00D35E3A"/>
    <w:rsid w:val="00D360EF"/>
    <w:rsid w:val="00D36585"/>
    <w:rsid w:val="00D37DDD"/>
    <w:rsid w:val="00D40B5F"/>
    <w:rsid w:val="00D410B9"/>
    <w:rsid w:val="00D43C66"/>
    <w:rsid w:val="00D43D0B"/>
    <w:rsid w:val="00D47CB8"/>
    <w:rsid w:val="00D52295"/>
    <w:rsid w:val="00D523CF"/>
    <w:rsid w:val="00D53989"/>
    <w:rsid w:val="00D54768"/>
    <w:rsid w:val="00D551CC"/>
    <w:rsid w:val="00D56138"/>
    <w:rsid w:val="00D57D30"/>
    <w:rsid w:val="00D61495"/>
    <w:rsid w:val="00D62884"/>
    <w:rsid w:val="00D633E6"/>
    <w:rsid w:val="00D64666"/>
    <w:rsid w:val="00D64D64"/>
    <w:rsid w:val="00D656E5"/>
    <w:rsid w:val="00D663BC"/>
    <w:rsid w:val="00D66700"/>
    <w:rsid w:val="00D66746"/>
    <w:rsid w:val="00D70012"/>
    <w:rsid w:val="00D7059B"/>
    <w:rsid w:val="00D71778"/>
    <w:rsid w:val="00D75CC2"/>
    <w:rsid w:val="00D75E4E"/>
    <w:rsid w:val="00D81351"/>
    <w:rsid w:val="00D81DCE"/>
    <w:rsid w:val="00D835C5"/>
    <w:rsid w:val="00D844D1"/>
    <w:rsid w:val="00D84856"/>
    <w:rsid w:val="00D85079"/>
    <w:rsid w:val="00D9117F"/>
    <w:rsid w:val="00D91B27"/>
    <w:rsid w:val="00D93135"/>
    <w:rsid w:val="00D93C3B"/>
    <w:rsid w:val="00D97FAD"/>
    <w:rsid w:val="00DA15EE"/>
    <w:rsid w:val="00DA230A"/>
    <w:rsid w:val="00DA2D57"/>
    <w:rsid w:val="00DA6665"/>
    <w:rsid w:val="00DA687C"/>
    <w:rsid w:val="00DA73DD"/>
    <w:rsid w:val="00DA74E7"/>
    <w:rsid w:val="00DB253D"/>
    <w:rsid w:val="00DB25EE"/>
    <w:rsid w:val="00DB2E37"/>
    <w:rsid w:val="00DB3622"/>
    <w:rsid w:val="00DB3CBF"/>
    <w:rsid w:val="00DB4351"/>
    <w:rsid w:val="00DB5120"/>
    <w:rsid w:val="00DB6D5B"/>
    <w:rsid w:val="00DB7562"/>
    <w:rsid w:val="00DB7C6D"/>
    <w:rsid w:val="00DC0415"/>
    <w:rsid w:val="00DC0DEF"/>
    <w:rsid w:val="00DC1656"/>
    <w:rsid w:val="00DC273F"/>
    <w:rsid w:val="00DC37F7"/>
    <w:rsid w:val="00DC57C1"/>
    <w:rsid w:val="00DC6411"/>
    <w:rsid w:val="00DC74E2"/>
    <w:rsid w:val="00DD08CE"/>
    <w:rsid w:val="00DD1B8E"/>
    <w:rsid w:val="00DD2283"/>
    <w:rsid w:val="00DD28E6"/>
    <w:rsid w:val="00DD4E8D"/>
    <w:rsid w:val="00DD52E1"/>
    <w:rsid w:val="00DD54A9"/>
    <w:rsid w:val="00DD5861"/>
    <w:rsid w:val="00DD7858"/>
    <w:rsid w:val="00DD7A62"/>
    <w:rsid w:val="00DD7BF0"/>
    <w:rsid w:val="00DE000B"/>
    <w:rsid w:val="00DE026D"/>
    <w:rsid w:val="00DE1C8C"/>
    <w:rsid w:val="00DE2977"/>
    <w:rsid w:val="00DE2CA7"/>
    <w:rsid w:val="00DE4A2B"/>
    <w:rsid w:val="00DE775A"/>
    <w:rsid w:val="00DF12DE"/>
    <w:rsid w:val="00DF3759"/>
    <w:rsid w:val="00DF5D9A"/>
    <w:rsid w:val="00DF60E2"/>
    <w:rsid w:val="00E04B1F"/>
    <w:rsid w:val="00E05A1F"/>
    <w:rsid w:val="00E06DA9"/>
    <w:rsid w:val="00E07DFA"/>
    <w:rsid w:val="00E10F46"/>
    <w:rsid w:val="00E124D4"/>
    <w:rsid w:val="00E149A8"/>
    <w:rsid w:val="00E14AC3"/>
    <w:rsid w:val="00E20124"/>
    <w:rsid w:val="00E202AE"/>
    <w:rsid w:val="00E207F9"/>
    <w:rsid w:val="00E217E6"/>
    <w:rsid w:val="00E2232D"/>
    <w:rsid w:val="00E236CF"/>
    <w:rsid w:val="00E26B1A"/>
    <w:rsid w:val="00E30873"/>
    <w:rsid w:val="00E30AFE"/>
    <w:rsid w:val="00E32716"/>
    <w:rsid w:val="00E33FF1"/>
    <w:rsid w:val="00E3552D"/>
    <w:rsid w:val="00E355FA"/>
    <w:rsid w:val="00E365C0"/>
    <w:rsid w:val="00E372E1"/>
    <w:rsid w:val="00E4276B"/>
    <w:rsid w:val="00E4293D"/>
    <w:rsid w:val="00E43BFD"/>
    <w:rsid w:val="00E443CD"/>
    <w:rsid w:val="00E4542F"/>
    <w:rsid w:val="00E45CBE"/>
    <w:rsid w:val="00E4721C"/>
    <w:rsid w:val="00E47FAC"/>
    <w:rsid w:val="00E47FBA"/>
    <w:rsid w:val="00E50273"/>
    <w:rsid w:val="00E50A6E"/>
    <w:rsid w:val="00E51889"/>
    <w:rsid w:val="00E5191A"/>
    <w:rsid w:val="00E51B4B"/>
    <w:rsid w:val="00E53657"/>
    <w:rsid w:val="00E54BD1"/>
    <w:rsid w:val="00E551C8"/>
    <w:rsid w:val="00E55670"/>
    <w:rsid w:val="00E55DE3"/>
    <w:rsid w:val="00E56DE5"/>
    <w:rsid w:val="00E57F1B"/>
    <w:rsid w:val="00E61032"/>
    <w:rsid w:val="00E62798"/>
    <w:rsid w:val="00E66CC3"/>
    <w:rsid w:val="00E66DF8"/>
    <w:rsid w:val="00E67AC8"/>
    <w:rsid w:val="00E713DD"/>
    <w:rsid w:val="00E71F81"/>
    <w:rsid w:val="00E73FFC"/>
    <w:rsid w:val="00E74A26"/>
    <w:rsid w:val="00E75483"/>
    <w:rsid w:val="00E80B5E"/>
    <w:rsid w:val="00E810B9"/>
    <w:rsid w:val="00E83A45"/>
    <w:rsid w:val="00E83CEB"/>
    <w:rsid w:val="00E842EE"/>
    <w:rsid w:val="00E84A81"/>
    <w:rsid w:val="00E85128"/>
    <w:rsid w:val="00E853F8"/>
    <w:rsid w:val="00E85F36"/>
    <w:rsid w:val="00E9391A"/>
    <w:rsid w:val="00E95610"/>
    <w:rsid w:val="00E95727"/>
    <w:rsid w:val="00E963F5"/>
    <w:rsid w:val="00E96CDB"/>
    <w:rsid w:val="00EA1061"/>
    <w:rsid w:val="00EA2150"/>
    <w:rsid w:val="00EA2754"/>
    <w:rsid w:val="00EA3AF7"/>
    <w:rsid w:val="00EA4CBD"/>
    <w:rsid w:val="00EA5B4E"/>
    <w:rsid w:val="00EA6EF6"/>
    <w:rsid w:val="00EB18D1"/>
    <w:rsid w:val="00EB1FB6"/>
    <w:rsid w:val="00EB2375"/>
    <w:rsid w:val="00EB347C"/>
    <w:rsid w:val="00EB3BB4"/>
    <w:rsid w:val="00EB4658"/>
    <w:rsid w:val="00EB51AB"/>
    <w:rsid w:val="00EB78D2"/>
    <w:rsid w:val="00EC025C"/>
    <w:rsid w:val="00EC2CE7"/>
    <w:rsid w:val="00EC2E74"/>
    <w:rsid w:val="00EC3AD8"/>
    <w:rsid w:val="00EC479E"/>
    <w:rsid w:val="00EC51A8"/>
    <w:rsid w:val="00EC55B7"/>
    <w:rsid w:val="00EC662A"/>
    <w:rsid w:val="00EC789A"/>
    <w:rsid w:val="00ED0AAE"/>
    <w:rsid w:val="00ED11C6"/>
    <w:rsid w:val="00ED2904"/>
    <w:rsid w:val="00ED557C"/>
    <w:rsid w:val="00ED716C"/>
    <w:rsid w:val="00EE0A8C"/>
    <w:rsid w:val="00EE1A6F"/>
    <w:rsid w:val="00EE20A7"/>
    <w:rsid w:val="00EE33AC"/>
    <w:rsid w:val="00EE35DB"/>
    <w:rsid w:val="00EE41E1"/>
    <w:rsid w:val="00EE4739"/>
    <w:rsid w:val="00EE4D1E"/>
    <w:rsid w:val="00EE5B51"/>
    <w:rsid w:val="00EE5BDB"/>
    <w:rsid w:val="00EE7FF0"/>
    <w:rsid w:val="00EF1FB0"/>
    <w:rsid w:val="00EF2383"/>
    <w:rsid w:val="00EF44EE"/>
    <w:rsid w:val="00EF55CA"/>
    <w:rsid w:val="00EF7848"/>
    <w:rsid w:val="00F0101A"/>
    <w:rsid w:val="00F011AF"/>
    <w:rsid w:val="00F026F4"/>
    <w:rsid w:val="00F037DC"/>
    <w:rsid w:val="00F03BAF"/>
    <w:rsid w:val="00F03E59"/>
    <w:rsid w:val="00F0491F"/>
    <w:rsid w:val="00F04BC1"/>
    <w:rsid w:val="00F05591"/>
    <w:rsid w:val="00F06034"/>
    <w:rsid w:val="00F06FAC"/>
    <w:rsid w:val="00F102D6"/>
    <w:rsid w:val="00F10369"/>
    <w:rsid w:val="00F14210"/>
    <w:rsid w:val="00F1656A"/>
    <w:rsid w:val="00F16EF3"/>
    <w:rsid w:val="00F210E3"/>
    <w:rsid w:val="00F22315"/>
    <w:rsid w:val="00F2322F"/>
    <w:rsid w:val="00F23929"/>
    <w:rsid w:val="00F23C44"/>
    <w:rsid w:val="00F23F13"/>
    <w:rsid w:val="00F25685"/>
    <w:rsid w:val="00F259AE"/>
    <w:rsid w:val="00F2773D"/>
    <w:rsid w:val="00F27E86"/>
    <w:rsid w:val="00F312A7"/>
    <w:rsid w:val="00F339DB"/>
    <w:rsid w:val="00F360BF"/>
    <w:rsid w:val="00F36D46"/>
    <w:rsid w:val="00F36DA8"/>
    <w:rsid w:val="00F4052C"/>
    <w:rsid w:val="00F40AD1"/>
    <w:rsid w:val="00F51E96"/>
    <w:rsid w:val="00F53EEE"/>
    <w:rsid w:val="00F56949"/>
    <w:rsid w:val="00F6038D"/>
    <w:rsid w:val="00F61763"/>
    <w:rsid w:val="00F62E1B"/>
    <w:rsid w:val="00F63B9D"/>
    <w:rsid w:val="00F642BA"/>
    <w:rsid w:val="00F66045"/>
    <w:rsid w:val="00F66A6E"/>
    <w:rsid w:val="00F67A5A"/>
    <w:rsid w:val="00F67F63"/>
    <w:rsid w:val="00F71DBC"/>
    <w:rsid w:val="00F73DC8"/>
    <w:rsid w:val="00F74197"/>
    <w:rsid w:val="00F74BF8"/>
    <w:rsid w:val="00F75202"/>
    <w:rsid w:val="00F77079"/>
    <w:rsid w:val="00F77FDC"/>
    <w:rsid w:val="00F8253E"/>
    <w:rsid w:val="00F8255B"/>
    <w:rsid w:val="00F83BFD"/>
    <w:rsid w:val="00F8488F"/>
    <w:rsid w:val="00F85A2B"/>
    <w:rsid w:val="00F91362"/>
    <w:rsid w:val="00F92D54"/>
    <w:rsid w:val="00F94532"/>
    <w:rsid w:val="00F96629"/>
    <w:rsid w:val="00F9741C"/>
    <w:rsid w:val="00FA08E2"/>
    <w:rsid w:val="00FA0A9E"/>
    <w:rsid w:val="00FA1B58"/>
    <w:rsid w:val="00FA1C9D"/>
    <w:rsid w:val="00FA34E8"/>
    <w:rsid w:val="00FA351B"/>
    <w:rsid w:val="00FA3C13"/>
    <w:rsid w:val="00FA43C0"/>
    <w:rsid w:val="00FA5366"/>
    <w:rsid w:val="00FB24C6"/>
    <w:rsid w:val="00FB28E7"/>
    <w:rsid w:val="00FB2FE4"/>
    <w:rsid w:val="00FB42CF"/>
    <w:rsid w:val="00FB4D7D"/>
    <w:rsid w:val="00FB4DC2"/>
    <w:rsid w:val="00FB625B"/>
    <w:rsid w:val="00FC0F1D"/>
    <w:rsid w:val="00FC1C20"/>
    <w:rsid w:val="00FC6FED"/>
    <w:rsid w:val="00FD24B8"/>
    <w:rsid w:val="00FD289E"/>
    <w:rsid w:val="00FD436B"/>
    <w:rsid w:val="00FD7124"/>
    <w:rsid w:val="00FD7C42"/>
    <w:rsid w:val="00FE1A36"/>
    <w:rsid w:val="00FE2DD8"/>
    <w:rsid w:val="00FE5D89"/>
    <w:rsid w:val="00FF5011"/>
    <w:rsid w:val="00FF6128"/>
    <w:rsid w:val="00FF6FA8"/>
    <w:rsid w:val="00FF76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HTML Preformatted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1C20"/>
    <w:pPr>
      <w:keepNext/>
      <w:jc w:val="center"/>
      <w:outlineLvl w:val="0"/>
    </w:pPr>
    <w:rPr>
      <w:rFonts w:ascii="Arial Narrow" w:hAnsi="Arial Narrow"/>
      <w:b/>
      <w:sz w:val="14"/>
    </w:rPr>
  </w:style>
  <w:style w:type="paragraph" w:styleId="2">
    <w:name w:val="heading 2"/>
    <w:basedOn w:val="a"/>
    <w:next w:val="a"/>
    <w:link w:val="20"/>
    <w:uiPriority w:val="9"/>
    <w:unhideWhenUsed/>
    <w:qFormat/>
    <w:rsid w:val="005916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4D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link w:val="40"/>
    <w:qFormat/>
    <w:rsid w:val="004508F2"/>
    <w:pPr>
      <w:keepNext/>
      <w:widowControl w:val="0"/>
      <w:numPr>
        <w:ilvl w:val="3"/>
        <w:numId w:val="1"/>
      </w:numPr>
      <w:suppressAutoHyphens/>
      <w:spacing w:after="960" w:line="240" w:lineRule="atLeast"/>
      <w:outlineLvl w:val="3"/>
    </w:pPr>
    <w:rPr>
      <w:rFonts w:ascii="Arial" w:eastAsia="Lucida Sans Unicode" w:hAnsi="Arial" w:cs="Arial"/>
      <w:color w:val="00000A"/>
      <w:sz w:val="24"/>
      <w:szCs w:val="24"/>
      <w:lang w:eastAsia="zh-CN"/>
    </w:rPr>
  </w:style>
  <w:style w:type="paragraph" w:styleId="5">
    <w:name w:val="heading 5"/>
    <w:basedOn w:val="a"/>
    <w:next w:val="a"/>
    <w:link w:val="50"/>
    <w:uiPriority w:val="9"/>
    <w:unhideWhenUsed/>
    <w:qFormat/>
    <w:rsid w:val="00140EA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B114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9">
    <w:name w:val="heading 9"/>
    <w:basedOn w:val="a"/>
    <w:next w:val="a"/>
    <w:link w:val="90"/>
    <w:qFormat/>
    <w:rsid w:val="00391261"/>
    <w:pPr>
      <w:keepNext/>
      <w:widowControl w:val="0"/>
      <w:tabs>
        <w:tab w:val="num" w:pos="0"/>
      </w:tabs>
      <w:suppressAutoHyphens/>
      <w:spacing w:line="204" w:lineRule="auto"/>
      <w:ind w:left="-13"/>
      <w:jc w:val="center"/>
      <w:outlineLvl w:val="8"/>
    </w:pPr>
    <w:rPr>
      <w:rFonts w:ascii="Arial" w:eastAsia="Lucida Sans Unicode" w:hAnsi="Arial" w:cs="Arial"/>
      <w:smallCaps/>
      <w:kern w:val="1"/>
      <w:sz w:val="24"/>
      <w:szCs w:val="2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BD5B7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qFormat/>
    <w:rsid w:val="00BD5B70"/>
  </w:style>
  <w:style w:type="paragraph" w:styleId="a6">
    <w:name w:val="footer"/>
    <w:basedOn w:val="a"/>
    <w:link w:val="a7"/>
    <w:uiPriority w:val="99"/>
    <w:unhideWhenUsed/>
    <w:rsid w:val="00BD5B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qFormat/>
    <w:rsid w:val="00BD5B70"/>
  </w:style>
  <w:style w:type="paragraph" w:customStyle="1" w:styleId="a8">
    <w:name w:val="Штамп"/>
    <w:basedOn w:val="a"/>
    <w:qFormat/>
    <w:rsid w:val="00BD5B70"/>
    <w:pPr>
      <w:jc w:val="center"/>
    </w:pPr>
    <w:rPr>
      <w:rFonts w:ascii="ГОСТ тип А" w:hAnsi="ГОСТ тип А"/>
      <w:i/>
      <w:noProof/>
      <w:sz w:val="18"/>
    </w:rPr>
  </w:style>
  <w:style w:type="paragraph" w:styleId="a9">
    <w:name w:val="Balloon Text"/>
    <w:basedOn w:val="a"/>
    <w:link w:val="aa"/>
    <w:uiPriority w:val="99"/>
    <w:unhideWhenUsed/>
    <w:qFormat/>
    <w:rsid w:val="00BD5B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qFormat/>
    <w:rsid w:val="00BD5B7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3B2C75"/>
    <w:pPr>
      <w:spacing w:after="0" w:line="240" w:lineRule="auto"/>
    </w:pPr>
  </w:style>
  <w:style w:type="paragraph" w:styleId="ac">
    <w:name w:val="Normal (Web)"/>
    <w:basedOn w:val="a"/>
    <w:uiPriority w:val="99"/>
    <w:qFormat/>
    <w:rsid w:val="00FC1C20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1"/>
    <w:link w:val="1"/>
    <w:qFormat/>
    <w:rsid w:val="00FC1C20"/>
    <w:rPr>
      <w:rFonts w:ascii="Arial Narrow" w:eastAsia="Times New Roman" w:hAnsi="Arial Narrow" w:cs="Times New Roman"/>
      <w:b/>
      <w:sz w:val="14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qFormat/>
    <w:rsid w:val="00FB4DC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d">
    <w:name w:val="List Paragraph"/>
    <w:basedOn w:val="a"/>
    <w:qFormat/>
    <w:rsid w:val="00882305"/>
    <w:pPr>
      <w:ind w:left="720"/>
      <w:contextualSpacing/>
    </w:pPr>
  </w:style>
  <w:style w:type="table" w:styleId="ae">
    <w:name w:val="Table Grid"/>
    <w:basedOn w:val="a2"/>
    <w:uiPriority w:val="59"/>
    <w:rsid w:val="002F44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1"/>
    <w:link w:val="5"/>
    <w:uiPriority w:val="9"/>
    <w:qFormat/>
    <w:rsid w:val="00140EA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f">
    <w:name w:val="Hyperlink"/>
    <w:basedOn w:val="a1"/>
    <w:unhideWhenUsed/>
    <w:rsid w:val="00324440"/>
    <w:rPr>
      <w:color w:val="000080"/>
      <w:u w:val="single"/>
    </w:rPr>
  </w:style>
  <w:style w:type="paragraph" w:customStyle="1" w:styleId="af0">
    <w:name w:val="???????"/>
    <w:qFormat/>
    <w:rsid w:val="005C58E5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36"/>
      <w:szCs w:val="36"/>
      <w:lang w:eastAsia="ru-RU"/>
    </w:rPr>
  </w:style>
  <w:style w:type="table" w:customStyle="1" w:styleId="11">
    <w:name w:val="Светлая заливка1"/>
    <w:basedOn w:val="a2"/>
    <w:uiPriority w:val="60"/>
    <w:rsid w:val="005A54D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f1">
    <w:name w:val="Содержимое таблицы"/>
    <w:basedOn w:val="a"/>
    <w:qFormat/>
    <w:rsid w:val="00BE44AE"/>
    <w:pPr>
      <w:widowControl w:val="0"/>
      <w:suppressLineNumbers/>
      <w:suppressAutoHyphens/>
    </w:pPr>
    <w:rPr>
      <w:rFonts w:eastAsia="Arial Unicode MS"/>
      <w:sz w:val="28"/>
      <w:szCs w:val="24"/>
      <w:lang w:eastAsia="ar-SA"/>
    </w:rPr>
  </w:style>
  <w:style w:type="character" w:customStyle="1" w:styleId="WW8Num1z0">
    <w:name w:val="WW8Num1z0"/>
    <w:qFormat/>
    <w:rsid w:val="002C1DDE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qFormat/>
    <w:rsid w:val="002C1DDE"/>
  </w:style>
  <w:style w:type="character" w:customStyle="1" w:styleId="WW-Absatz-Standardschriftart">
    <w:name w:val="WW-Absatz-Standardschriftart"/>
    <w:qFormat/>
    <w:rsid w:val="002C1DDE"/>
  </w:style>
  <w:style w:type="character" w:customStyle="1" w:styleId="WW-Absatz-Standardschriftart1">
    <w:name w:val="WW-Absatz-Standardschriftart1"/>
    <w:qFormat/>
    <w:rsid w:val="002C1DDE"/>
  </w:style>
  <w:style w:type="character" w:customStyle="1" w:styleId="WW-Absatz-Standardschriftart11">
    <w:name w:val="WW-Absatz-Standardschriftart11"/>
    <w:qFormat/>
    <w:rsid w:val="002C1DDE"/>
  </w:style>
  <w:style w:type="character" w:customStyle="1" w:styleId="WW-Absatz-Standardschriftart111">
    <w:name w:val="WW-Absatz-Standardschriftart111"/>
    <w:qFormat/>
    <w:rsid w:val="002C1DDE"/>
  </w:style>
  <w:style w:type="character" w:customStyle="1" w:styleId="WW-Absatz-Standardschriftart1111">
    <w:name w:val="WW-Absatz-Standardschriftart1111"/>
    <w:qFormat/>
    <w:rsid w:val="002C1DDE"/>
  </w:style>
  <w:style w:type="character" w:customStyle="1" w:styleId="WW-Absatz-Standardschriftart11111">
    <w:name w:val="WW-Absatz-Standardschriftart11111"/>
    <w:qFormat/>
    <w:rsid w:val="002C1DDE"/>
  </w:style>
  <w:style w:type="character" w:customStyle="1" w:styleId="WW-Absatz-Standardschriftart111111">
    <w:name w:val="WW-Absatz-Standardschriftart111111"/>
    <w:qFormat/>
    <w:rsid w:val="002C1DDE"/>
  </w:style>
  <w:style w:type="character" w:customStyle="1" w:styleId="WW-Absatz-Standardschriftart1111111">
    <w:name w:val="WW-Absatz-Standardschriftart1111111"/>
    <w:qFormat/>
    <w:rsid w:val="002C1DDE"/>
  </w:style>
  <w:style w:type="character" w:customStyle="1" w:styleId="WW-Absatz-Standardschriftart11111111">
    <w:name w:val="WW-Absatz-Standardschriftart11111111"/>
    <w:qFormat/>
    <w:rsid w:val="002C1DDE"/>
  </w:style>
  <w:style w:type="character" w:customStyle="1" w:styleId="WW-Absatz-Standardschriftart111111111">
    <w:name w:val="WW-Absatz-Standardschriftart111111111"/>
    <w:qFormat/>
    <w:rsid w:val="002C1DDE"/>
  </w:style>
  <w:style w:type="character" w:customStyle="1" w:styleId="WW-Absatz-Standardschriftart1111111111">
    <w:name w:val="WW-Absatz-Standardschriftart1111111111"/>
    <w:qFormat/>
    <w:rsid w:val="002C1DDE"/>
  </w:style>
  <w:style w:type="character" w:customStyle="1" w:styleId="WW-Absatz-Standardschriftart11111111111">
    <w:name w:val="WW-Absatz-Standardschriftart11111111111"/>
    <w:qFormat/>
    <w:rsid w:val="002C1DDE"/>
  </w:style>
  <w:style w:type="character" w:customStyle="1" w:styleId="WW-Absatz-Standardschriftart111111111111">
    <w:name w:val="WW-Absatz-Standardschriftart111111111111"/>
    <w:qFormat/>
    <w:rsid w:val="002C1DDE"/>
  </w:style>
  <w:style w:type="character" w:customStyle="1" w:styleId="WW-Absatz-Standardschriftart1111111111111">
    <w:name w:val="WW-Absatz-Standardschriftart1111111111111"/>
    <w:qFormat/>
    <w:rsid w:val="002C1DDE"/>
  </w:style>
  <w:style w:type="character" w:customStyle="1" w:styleId="WW-Absatz-Standardschriftart11111111111111">
    <w:name w:val="WW-Absatz-Standardschriftart11111111111111"/>
    <w:qFormat/>
    <w:rsid w:val="002C1DDE"/>
  </w:style>
  <w:style w:type="character" w:customStyle="1" w:styleId="WW-Absatz-Standardschriftart111111111111111">
    <w:name w:val="WW-Absatz-Standardschriftart111111111111111"/>
    <w:qFormat/>
    <w:rsid w:val="002C1DDE"/>
  </w:style>
  <w:style w:type="character" w:customStyle="1" w:styleId="WW-Absatz-Standardschriftart1111111111111111">
    <w:name w:val="WW-Absatz-Standardschriftart1111111111111111"/>
    <w:qFormat/>
    <w:rsid w:val="002C1DDE"/>
  </w:style>
  <w:style w:type="character" w:customStyle="1" w:styleId="WW-Absatz-Standardschriftart11111111111111111">
    <w:name w:val="WW-Absatz-Standardschriftart11111111111111111"/>
    <w:qFormat/>
    <w:rsid w:val="002C1DDE"/>
  </w:style>
  <w:style w:type="character" w:customStyle="1" w:styleId="WW-Absatz-Standardschriftart111111111111111111">
    <w:name w:val="WW-Absatz-Standardschriftart111111111111111111"/>
    <w:qFormat/>
    <w:rsid w:val="002C1DDE"/>
  </w:style>
  <w:style w:type="character" w:customStyle="1" w:styleId="WW-Absatz-Standardschriftart1111111111111111111">
    <w:name w:val="WW-Absatz-Standardschriftart1111111111111111111"/>
    <w:qFormat/>
    <w:rsid w:val="002C1DDE"/>
  </w:style>
  <w:style w:type="character" w:customStyle="1" w:styleId="WW-Absatz-Standardschriftart11111111111111111111">
    <w:name w:val="WW-Absatz-Standardschriftart11111111111111111111"/>
    <w:qFormat/>
    <w:rsid w:val="002C1DDE"/>
  </w:style>
  <w:style w:type="character" w:customStyle="1" w:styleId="WW-Absatz-Standardschriftart111111111111111111111">
    <w:name w:val="WW-Absatz-Standardschriftart111111111111111111111"/>
    <w:qFormat/>
    <w:rsid w:val="002C1DDE"/>
  </w:style>
  <w:style w:type="character" w:customStyle="1" w:styleId="WW-Absatz-Standardschriftart1111111111111111111111">
    <w:name w:val="WW-Absatz-Standardschriftart1111111111111111111111"/>
    <w:qFormat/>
    <w:rsid w:val="002C1DDE"/>
  </w:style>
  <w:style w:type="character" w:customStyle="1" w:styleId="WW-Absatz-Standardschriftart11111111111111111111111">
    <w:name w:val="WW-Absatz-Standardschriftart11111111111111111111111"/>
    <w:qFormat/>
    <w:rsid w:val="002C1DDE"/>
  </w:style>
  <w:style w:type="character" w:customStyle="1" w:styleId="WW-Absatz-Standardschriftart111111111111111111111111">
    <w:name w:val="WW-Absatz-Standardschriftart111111111111111111111111"/>
    <w:qFormat/>
    <w:rsid w:val="002C1DDE"/>
  </w:style>
  <w:style w:type="character" w:customStyle="1" w:styleId="WW-Absatz-Standardschriftart1111111111111111111111111">
    <w:name w:val="WW-Absatz-Standardschriftart1111111111111111111111111"/>
    <w:qFormat/>
    <w:rsid w:val="002C1DDE"/>
  </w:style>
  <w:style w:type="character" w:customStyle="1" w:styleId="WW-Absatz-Standardschriftart11111111111111111111111111">
    <w:name w:val="WW-Absatz-Standardschriftart11111111111111111111111111"/>
    <w:qFormat/>
    <w:rsid w:val="002C1DDE"/>
  </w:style>
  <w:style w:type="character" w:customStyle="1" w:styleId="WW-Absatz-Standardschriftart111111111111111111111111111">
    <w:name w:val="WW-Absatz-Standardschriftart111111111111111111111111111"/>
    <w:qFormat/>
    <w:rsid w:val="002C1DDE"/>
  </w:style>
  <w:style w:type="character" w:customStyle="1" w:styleId="WW-Absatz-Standardschriftart1111111111111111111111111111">
    <w:name w:val="WW-Absatz-Standardschriftart1111111111111111111111111111"/>
    <w:qFormat/>
    <w:rsid w:val="002C1DDE"/>
  </w:style>
  <w:style w:type="character" w:customStyle="1" w:styleId="WW-Absatz-Standardschriftart11111111111111111111111111111">
    <w:name w:val="WW-Absatz-Standardschriftart11111111111111111111111111111"/>
    <w:qFormat/>
    <w:rsid w:val="002C1DDE"/>
  </w:style>
  <w:style w:type="character" w:customStyle="1" w:styleId="WW-Absatz-Standardschriftart111111111111111111111111111111">
    <w:name w:val="WW-Absatz-Standardschriftart111111111111111111111111111111"/>
    <w:qFormat/>
    <w:rsid w:val="002C1DDE"/>
  </w:style>
  <w:style w:type="character" w:customStyle="1" w:styleId="WW-Absatz-Standardschriftart1111111111111111111111111111111">
    <w:name w:val="WW-Absatz-Standardschriftart1111111111111111111111111111111"/>
    <w:qFormat/>
    <w:rsid w:val="002C1DDE"/>
  </w:style>
  <w:style w:type="character" w:customStyle="1" w:styleId="WW-Absatz-Standardschriftart11111111111111111111111111111111">
    <w:name w:val="WW-Absatz-Standardschriftart11111111111111111111111111111111"/>
    <w:qFormat/>
    <w:rsid w:val="002C1DDE"/>
  </w:style>
  <w:style w:type="character" w:customStyle="1" w:styleId="WW-Absatz-Standardschriftart111111111111111111111111111111111">
    <w:name w:val="WW-Absatz-Standardschriftart111111111111111111111111111111111"/>
    <w:qFormat/>
    <w:rsid w:val="002C1DDE"/>
  </w:style>
  <w:style w:type="character" w:customStyle="1" w:styleId="WW-Absatz-Standardschriftart1111111111111111111111111111111111">
    <w:name w:val="WW-Absatz-Standardschriftart1111111111111111111111111111111111"/>
    <w:qFormat/>
    <w:rsid w:val="002C1DDE"/>
  </w:style>
  <w:style w:type="character" w:customStyle="1" w:styleId="WW-Absatz-Standardschriftart11111111111111111111111111111111111">
    <w:name w:val="WW-Absatz-Standardschriftart11111111111111111111111111111111111"/>
    <w:qFormat/>
    <w:rsid w:val="002C1DDE"/>
  </w:style>
  <w:style w:type="character" w:customStyle="1" w:styleId="WW-Absatz-Standardschriftart111111111111111111111111111111111111">
    <w:name w:val="WW-Absatz-Standardschriftart111111111111111111111111111111111111"/>
    <w:qFormat/>
    <w:rsid w:val="002C1DDE"/>
  </w:style>
  <w:style w:type="character" w:customStyle="1" w:styleId="WW-Absatz-Standardschriftart1111111111111111111111111111111111111">
    <w:name w:val="WW-Absatz-Standardschriftart1111111111111111111111111111111111111"/>
    <w:qFormat/>
    <w:rsid w:val="002C1DDE"/>
  </w:style>
  <w:style w:type="character" w:customStyle="1" w:styleId="WW-Absatz-Standardschriftart11111111111111111111111111111111111111">
    <w:name w:val="WW-Absatz-Standardschriftart11111111111111111111111111111111111111"/>
    <w:qFormat/>
    <w:rsid w:val="002C1DDE"/>
  </w:style>
  <w:style w:type="character" w:customStyle="1" w:styleId="WW-Absatz-Standardschriftart111111111111111111111111111111111111111">
    <w:name w:val="WW-Absatz-Standardschriftart111111111111111111111111111111111111111"/>
    <w:qFormat/>
    <w:rsid w:val="002C1DDE"/>
  </w:style>
  <w:style w:type="character" w:customStyle="1" w:styleId="WW-Absatz-Standardschriftart1111111111111111111111111111111111111111">
    <w:name w:val="WW-Absatz-Standardschriftart1111111111111111111111111111111111111111"/>
    <w:qFormat/>
    <w:rsid w:val="002C1DDE"/>
  </w:style>
  <w:style w:type="character" w:customStyle="1" w:styleId="WW-Absatz-Standardschriftart11111111111111111111111111111111111111111">
    <w:name w:val="WW-Absatz-Standardschriftart11111111111111111111111111111111111111111"/>
    <w:qFormat/>
    <w:rsid w:val="002C1DDE"/>
  </w:style>
  <w:style w:type="character" w:customStyle="1" w:styleId="af2">
    <w:name w:val="Маркеры списка"/>
    <w:qFormat/>
    <w:rsid w:val="002C1DDE"/>
    <w:rPr>
      <w:rFonts w:ascii="StarSymbol" w:eastAsia="StarSymbol" w:hAnsi="StarSymbol" w:cs="StarSymbol"/>
      <w:sz w:val="18"/>
      <w:szCs w:val="18"/>
    </w:rPr>
  </w:style>
  <w:style w:type="character" w:customStyle="1" w:styleId="af3">
    <w:name w:val="Символ нумерации"/>
    <w:qFormat/>
    <w:rsid w:val="002C1DDE"/>
  </w:style>
  <w:style w:type="paragraph" w:customStyle="1" w:styleId="af4">
    <w:name w:val="Заголовок"/>
    <w:basedOn w:val="a"/>
    <w:next w:val="a0"/>
    <w:qFormat/>
    <w:rsid w:val="002C1DD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0">
    <w:name w:val="Body Text"/>
    <w:basedOn w:val="a"/>
    <w:link w:val="af5"/>
    <w:rsid w:val="002C1DDE"/>
    <w:pPr>
      <w:widowControl w:val="0"/>
      <w:suppressAutoHyphens/>
      <w:spacing w:after="120"/>
    </w:pPr>
    <w:rPr>
      <w:rFonts w:ascii="Arial" w:eastAsia="Lucida Sans Unicode" w:hAnsi="Arial"/>
      <w:kern w:val="1"/>
      <w:szCs w:val="24"/>
    </w:rPr>
  </w:style>
  <w:style w:type="character" w:customStyle="1" w:styleId="af5">
    <w:name w:val="Основной текст Знак"/>
    <w:basedOn w:val="a1"/>
    <w:link w:val="a0"/>
    <w:qFormat/>
    <w:rsid w:val="002C1DDE"/>
    <w:rPr>
      <w:rFonts w:ascii="Arial" w:eastAsia="Lucida Sans Unicode" w:hAnsi="Arial" w:cs="Times New Roman"/>
      <w:kern w:val="1"/>
      <w:sz w:val="20"/>
      <w:szCs w:val="24"/>
      <w:lang w:eastAsia="ru-RU"/>
    </w:rPr>
  </w:style>
  <w:style w:type="paragraph" w:styleId="af6">
    <w:name w:val="List"/>
    <w:basedOn w:val="a0"/>
    <w:rsid w:val="002C1DDE"/>
    <w:rPr>
      <w:rFonts w:cs="Tahoma"/>
    </w:rPr>
  </w:style>
  <w:style w:type="paragraph" w:customStyle="1" w:styleId="12">
    <w:name w:val="Название1"/>
    <w:basedOn w:val="a"/>
    <w:qFormat/>
    <w:rsid w:val="002C1DDE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Cs w:val="24"/>
    </w:rPr>
  </w:style>
  <w:style w:type="paragraph" w:customStyle="1" w:styleId="13">
    <w:name w:val="Указатель1"/>
    <w:basedOn w:val="a"/>
    <w:qFormat/>
    <w:rsid w:val="002C1DDE"/>
    <w:pPr>
      <w:widowControl w:val="0"/>
      <w:suppressLineNumbers/>
      <w:suppressAutoHyphens/>
    </w:pPr>
    <w:rPr>
      <w:rFonts w:ascii="Arial" w:eastAsia="Lucida Sans Unicode" w:hAnsi="Arial" w:cs="Tahoma"/>
      <w:kern w:val="1"/>
      <w:szCs w:val="24"/>
    </w:rPr>
  </w:style>
  <w:style w:type="paragraph" w:customStyle="1" w:styleId="af7">
    <w:name w:val="Заголовок таблицы"/>
    <w:basedOn w:val="af1"/>
    <w:qFormat/>
    <w:rsid w:val="002C1DDE"/>
    <w:pPr>
      <w:jc w:val="center"/>
    </w:pPr>
    <w:rPr>
      <w:rFonts w:ascii="Arial" w:eastAsia="Lucida Sans Unicode" w:hAnsi="Arial"/>
      <w:b/>
      <w:bCs/>
      <w:kern w:val="1"/>
      <w:sz w:val="20"/>
      <w:lang w:eastAsia="ru-RU"/>
    </w:rPr>
  </w:style>
  <w:style w:type="paragraph" w:customStyle="1" w:styleId="TableContents">
    <w:name w:val="Table Contents"/>
    <w:basedOn w:val="a"/>
    <w:rsid w:val="002C1DDE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styleId="af8">
    <w:name w:val="Emphasis"/>
    <w:basedOn w:val="a1"/>
    <w:uiPriority w:val="20"/>
    <w:qFormat/>
    <w:rsid w:val="002C1DDE"/>
    <w:rPr>
      <w:i/>
      <w:iCs/>
    </w:rPr>
  </w:style>
  <w:style w:type="paragraph" w:styleId="HTML">
    <w:name w:val="HTML Preformatted"/>
    <w:basedOn w:val="a"/>
    <w:link w:val="HTML0"/>
    <w:uiPriority w:val="99"/>
    <w:unhideWhenUsed/>
    <w:qFormat/>
    <w:rsid w:val="002C1D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qFormat/>
    <w:rsid w:val="002C1DD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9">
    <w:name w:val="Strong"/>
    <w:basedOn w:val="a1"/>
    <w:qFormat/>
    <w:rsid w:val="002C1DDE"/>
    <w:rPr>
      <w:b/>
      <w:bCs/>
    </w:rPr>
  </w:style>
  <w:style w:type="character" w:customStyle="1" w:styleId="apple-converted-space">
    <w:name w:val="apple-converted-space"/>
    <w:basedOn w:val="a1"/>
    <w:qFormat/>
    <w:rsid w:val="002C1DDE"/>
  </w:style>
  <w:style w:type="character" w:customStyle="1" w:styleId="match">
    <w:name w:val="match"/>
    <w:basedOn w:val="a1"/>
    <w:qFormat/>
    <w:rsid w:val="002C1DDE"/>
  </w:style>
  <w:style w:type="character" w:styleId="afa">
    <w:name w:val="FollowedHyperlink"/>
    <w:basedOn w:val="a1"/>
    <w:semiHidden/>
    <w:unhideWhenUsed/>
    <w:qFormat/>
    <w:rsid w:val="002C1DDE"/>
    <w:rPr>
      <w:color w:val="800000"/>
      <w:u w:val="single"/>
    </w:rPr>
  </w:style>
  <w:style w:type="paragraph" w:customStyle="1" w:styleId="western">
    <w:name w:val="western"/>
    <w:basedOn w:val="a"/>
    <w:qFormat/>
    <w:rsid w:val="002C1DDE"/>
    <w:pPr>
      <w:spacing w:before="100" w:beforeAutospacing="1" w:after="119"/>
    </w:pPr>
    <w:rPr>
      <w:rFonts w:ascii="Arial" w:hAnsi="Arial" w:cs="Arial"/>
      <w:color w:val="000000"/>
    </w:rPr>
  </w:style>
  <w:style w:type="paragraph" w:customStyle="1" w:styleId="western1">
    <w:name w:val="western1"/>
    <w:basedOn w:val="a"/>
    <w:qFormat/>
    <w:rsid w:val="002C1DDE"/>
    <w:pPr>
      <w:spacing w:before="100" w:beforeAutospacing="1" w:after="119"/>
    </w:pPr>
    <w:rPr>
      <w:rFonts w:ascii="Arial" w:hAnsi="Arial" w:cs="Arial"/>
      <w:color w:val="000000"/>
    </w:rPr>
  </w:style>
  <w:style w:type="paragraph" w:customStyle="1" w:styleId="afb">
    <w:name w:val="Базовый"/>
    <w:rsid w:val="002C1DDE"/>
    <w:pPr>
      <w:suppressAutoHyphens/>
    </w:pPr>
    <w:rPr>
      <w:rFonts w:ascii="Calibri" w:eastAsia="Lucida Sans Unicode" w:hAnsi="Calibri" w:cs="Calibri"/>
    </w:rPr>
  </w:style>
  <w:style w:type="table" w:customStyle="1" w:styleId="14">
    <w:name w:val="Сетка таблицы1"/>
    <w:basedOn w:val="a2"/>
    <w:next w:val="ae"/>
    <w:uiPriority w:val="59"/>
    <w:rsid w:val="002C1D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qFormat/>
    <w:rsid w:val="00591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tandard">
    <w:name w:val="Standard"/>
    <w:qFormat/>
    <w:rsid w:val="005916C0"/>
    <w:pPr>
      <w:suppressAutoHyphens/>
      <w:autoSpaceDN w:val="0"/>
      <w:textAlignment w:val="baseline"/>
    </w:pPr>
    <w:rPr>
      <w:rFonts w:ascii="Calibri" w:eastAsia="Arial Unicode MS" w:hAnsi="Calibri" w:cs="Tahoma"/>
      <w:kern w:val="3"/>
      <w:szCs w:val="20"/>
      <w:lang w:eastAsia="ru-RU" w:bidi="sa-IN"/>
    </w:rPr>
  </w:style>
  <w:style w:type="character" w:customStyle="1" w:styleId="60">
    <w:name w:val="Заголовок 6 Знак"/>
    <w:basedOn w:val="a1"/>
    <w:link w:val="6"/>
    <w:uiPriority w:val="9"/>
    <w:semiHidden/>
    <w:qFormat/>
    <w:rsid w:val="00B114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afc">
    <w:name w:val="Содержимое врезки"/>
    <w:basedOn w:val="a"/>
    <w:qFormat/>
    <w:rsid w:val="000C32BF"/>
    <w:pPr>
      <w:widowControl w:val="0"/>
      <w:suppressAutoHyphens/>
      <w:spacing w:after="200" w:line="276" w:lineRule="auto"/>
    </w:pPr>
    <w:rPr>
      <w:rFonts w:ascii="Arial" w:eastAsia="Lucida Sans Unicode" w:hAnsi="Arial" w:cs="Arial"/>
      <w:color w:val="00000A"/>
      <w:szCs w:val="24"/>
      <w:lang w:eastAsia="zh-CN"/>
    </w:rPr>
  </w:style>
  <w:style w:type="character" w:customStyle="1" w:styleId="21">
    <w:name w:val="Основной текст 2 Знак"/>
    <w:basedOn w:val="a1"/>
    <w:qFormat/>
    <w:rsid w:val="00817427"/>
    <w:rPr>
      <w:rFonts w:ascii="Arial" w:hAnsi="Arial" w:cs="Arial"/>
    </w:rPr>
  </w:style>
  <w:style w:type="paragraph" w:customStyle="1" w:styleId="consplustitle">
    <w:name w:val="consplustitle"/>
    <w:basedOn w:val="a"/>
    <w:qFormat/>
    <w:rsid w:val="00817427"/>
    <w:pPr>
      <w:widowControl w:val="0"/>
      <w:suppressAutoHyphens/>
      <w:spacing w:before="120" w:after="24" w:line="276" w:lineRule="auto"/>
    </w:pPr>
    <w:rPr>
      <w:rFonts w:ascii="Arial" w:eastAsia="Lucida Sans Unicode" w:hAnsi="Arial" w:cs="Arial"/>
      <w:color w:val="00000A"/>
      <w:szCs w:val="24"/>
      <w:lang w:eastAsia="zh-CN"/>
    </w:rPr>
  </w:style>
  <w:style w:type="character" w:customStyle="1" w:styleId="40">
    <w:name w:val="Заголовок 4 Знак"/>
    <w:basedOn w:val="a1"/>
    <w:link w:val="4"/>
    <w:qFormat/>
    <w:rsid w:val="004508F2"/>
    <w:rPr>
      <w:rFonts w:ascii="Arial" w:eastAsia="Lucida Sans Unicode" w:hAnsi="Arial" w:cs="Arial"/>
      <w:color w:val="00000A"/>
      <w:sz w:val="24"/>
      <w:szCs w:val="24"/>
      <w:lang w:eastAsia="zh-CN"/>
    </w:rPr>
  </w:style>
  <w:style w:type="character" w:customStyle="1" w:styleId="WW8Num1z1">
    <w:name w:val="WW8Num1z1"/>
    <w:qFormat/>
    <w:rsid w:val="004508F2"/>
  </w:style>
  <w:style w:type="character" w:customStyle="1" w:styleId="WW8Num1z2">
    <w:name w:val="WW8Num1z2"/>
    <w:qFormat/>
    <w:rsid w:val="004508F2"/>
  </w:style>
  <w:style w:type="character" w:customStyle="1" w:styleId="WW8Num1z3">
    <w:name w:val="WW8Num1z3"/>
    <w:qFormat/>
    <w:rsid w:val="004508F2"/>
  </w:style>
  <w:style w:type="character" w:customStyle="1" w:styleId="WW8Num1z4">
    <w:name w:val="WW8Num1z4"/>
    <w:qFormat/>
    <w:rsid w:val="004508F2"/>
  </w:style>
  <w:style w:type="character" w:customStyle="1" w:styleId="WW8Num1z5">
    <w:name w:val="WW8Num1z5"/>
    <w:qFormat/>
    <w:rsid w:val="004508F2"/>
  </w:style>
  <w:style w:type="character" w:customStyle="1" w:styleId="WW8Num1z6">
    <w:name w:val="WW8Num1z6"/>
    <w:qFormat/>
    <w:rsid w:val="004508F2"/>
  </w:style>
  <w:style w:type="character" w:customStyle="1" w:styleId="WW8Num1z7">
    <w:name w:val="WW8Num1z7"/>
    <w:qFormat/>
    <w:rsid w:val="004508F2"/>
  </w:style>
  <w:style w:type="character" w:customStyle="1" w:styleId="WW8Num1z8">
    <w:name w:val="WW8Num1z8"/>
    <w:qFormat/>
    <w:rsid w:val="004508F2"/>
  </w:style>
  <w:style w:type="character" w:customStyle="1" w:styleId="WW8Num2z0">
    <w:name w:val="WW8Num2z0"/>
    <w:qFormat/>
    <w:rsid w:val="004508F2"/>
    <w:rPr>
      <w:rFonts w:cs="Arial"/>
      <w:sz w:val="22"/>
      <w:szCs w:val="22"/>
    </w:rPr>
  </w:style>
  <w:style w:type="character" w:customStyle="1" w:styleId="WW8Num2z1">
    <w:name w:val="WW8Num2z1"/>
    <w:qFormat/>
    <w:rsid w:val="004508F2"/>
  </w:style>
  <w:style w:type="character" w:customStyle="1" w:styleId="WW8Num2z2">
    <w:name w:val="WW8Num2z2"/>
    <w:qFormat/>
    <w:rsid w:val="004508F2"/>
  </w:style>
  <w:style w:type="character" w:customStyle="1" w:styleId="WW8Num2z3">
    <w:name w:val="WW8Num2z3"/>
    <w:qFormat/>
    <w:rsid w:val="004508F2"/>
  </w:style>
  <w:style w:type="character" w:customStyle="1" w:styleId="WW8Num2z4">
    <w:name w:val="WW8Num2z4"/>
    <w:qFormat/>
    <w:rsid w:val="004508F2"/>
  </w:style>
  <w:style w:type="character" w:customStyle="1" w:styleId="WW8Num2z5">
    <w:name w:val="WW8Num2z5"/>
    <w:qFormat/>
    <w:rsid w:val="004508F2"/>
  </w:style>
  <w:style w:type="character" w:customStyle="1" w:styleId="WW8Num2z6">
    <w:name w:val="WW8Num2z6"/>
    <w:qFormat/>
    <w:rsid w:val="004508F2"/>
  </w:style>
  <w:style w:type="character" w:customStyle="1" w:styleId="WW8Num2z7">
    <w:name w:val="WW8Num2z7"/>
    <w:qFormat/>
    <w:rsid w:val="004508F2"/>
  </w:style>
  <w:style w:type="character" w:customStyle="1" w:styleId="WW8Num2z8">
    <w:name w:val="WW8Num2z8"/>
    <w:qFormat/>
    <w:rsid w:val="004508F2"/>
  </w:style>
  <w:style w:type="character" w:customStyle="1" w:styleId="WW8Num3z0">
    <w:name w:val="WW8Num3z0"/>
    <w:qFormat/>
    <w:rsid w:val="004508F2"/>
    <w:rPr>
      <w:rFonts w:eastAsia="Arial" w:cs="Arial"/>
      <w:color w:val="000000"/>
      <w:sz w:val="22"/>
      <w:szCs w:val="26"/>
    </w:rPr>
  </w:style>
  <w:style w:type="character" w:customStyle="1" w:styleId="WW8Num3z1">
    <w:name w:val="WW8Num3z1"/>
    <w:qFormat/>
    <w:rsid w:val="004508F2"/>
  </w:style>
  <w:style w:type="character" w:customStyle="1" w:styleId="WW8Num3z2">
    <w:name w:val="WW8Num3z2"/>
    <w:qFormat/>
    <w:rsid w:val="004508F2"/>
  </w:style>
  <w:style w:type="character" w:customStyle="1" w:styleId="WW8Num3z3">
    <w:name w:val="WW8Num3z3"/>
    <w:qFormat/>
    <w:rsid w:val="004508F2"/>
  </w:style>
  <w:style w:type="character" w:customStyle="1" w:styleId="WW8Num3z4">
    <w:name w:val="WW8Num3z4"/>
    <w:qFormat/>
    <w:rsid w:val="004508F2"/>
  </w:style>
  <w:style w:type="character" w:customStyle="1" w:styleId="WW8Num3z5">
    <w:name w:val="WW8Num3z5"/>
    <w:qFormat/>
    <w:rsid w:val="004508F2"/>
  </w:style>
  <w:style w:type="character" w:customStyle="1" w:styleId="WW8Num3z6">
    <w:name w:val="WW8Num3z6"/>
    <w:qFormat/>
    <w:rsid w:val="004508F2"/>
  </w:style>
  <w:style w:type="character" w:customStyle="1" w:styleId="WW8Num3z7">
    <w:name w:val="WW8Num3z7"/>
    <w:qFormat/>
    <w:rsid w:val="004508F2"/>
  </w:style>
  <w:style w:type="character" w:customStyle="1" w:styleId="WW8Num3z8">
    <w:name w:val="WW8Num3z8"/>
    <w:qFormat/>
    <w:rsid w:val="004508F2"/>
  </w:style>
  <w:style w:type="character" w:customStyle="1" w:styleId="WW8Num4z0">
    <w:name w:val="WW8Num4z0"/>
    <w:qFormat/>
    <w:rsid w:val="004508F2"/>
    <w:rPr>
      <w:rFonts w:ascii="Symbol" w:eastAsia="Arial" w:hAnsi="Symbol" w:cs="Symbol"/>
      <w:color w:val="000000"/>
      <w:sz w:val="20"/>
      <w:szCs w:val="26"/>
    </w:rPr>
  </w:style>
  <w:style w:type="character" w:customStyle="1" w:styleId="WW8Num4z1">
    <w:name w:val="WW8Num4z1"/>
    <w:qFormat/>
    <w:rsid w:val="004508F2"/>
  </w:style>
  <w:style w:type="character" w:customStyle="1" w:styleId="WW8Num4z2">
    <w:name w:val="WW8Num4z2"/>
    <w:qFormat/>
    <w:rsid w:val="004508F2"/>
  </w:style>
  <w:style w:type="character" w:customStyle="1" w:styleId="WW8Num4z3">
    <w:name w:val="WW8Num4z3"/>
    <w:qFormat/>
    <w:rsid w:val="004508F2"/>
  </w:style>
  <w:style w:type="character" w:customStyle="1" w:styleId="WW8Num4z4">
    <w:name w:val="WW8Num4z4"/>
    <w:qFormat/>
    <w:rsid w:val="004508F2"/>
  </w:style>
  <w:style w:type="character" w:customStyle="1" w:styleId="WW8Num4z5">
    <w:name w:val="WW8Num4z5"/>
    <w:qFormat/>
    <w:rsid w:val="004508F2"/>
  </w:style>
  <w:style w:type="character" w:customStyle="1" w:styleId="WW8Num4z6">
    <w:name w:val="WW8Num4z6"/>
    <w:qFormat/>
    <w:rsid w:val="004508F2"/>
  </w:style>
  <w:style w:type="character" w:customStyle="1" w:styleId="WW8Num4z7">
    <w:name w:val="WW8Num4z7"/>
    <w:qFormat/>
    <w:rsid w:val="004508F2"/>
  </w:style>
  <w:style w:type="character" w:customStyle="1" w:styleId="WW8Num4z8">
    <w:name w:val="WW8Num4z8"/>
    <w:qFormat/>
    <w:rsid w:val="004508F2"/>
  </w:style>
  <w:style w:type="character" w:customStyle="1" w:styleId="WW8Num5z0">
    <w:name w:val="WW8Num5z0"/>
    <w:qFormat/>
    <w:rsid w:val="004508F2"/>
    <w:rPr>
      <w:rFonts w:ascii="Arial" w:hAnsi="Arial" w:cs="Arial"/>
      <w:color w:val="00000A"/>
      <w:sz w:val="22"/>
      <w:szCs w:val="22"/>
    </w:rPr>
  </w:style>
  <w:style w:type="character" w:customStyle="1" w:styleId="WW8Num5z1">
    <w:name w:val="WW8Num5z1"/>
    <w:qFormat/>
    <w:rsid w:val="004508F2"/>
  </w:style>
  <w:style w:type="character" w:customStyle="1" w:styleId="WW8Num5z2">
    <w:name w:val="WW8Num5z2"/>
    <w:qFormat/>
    <w:rsid w:val="004508F2"/>
  </w:style>
  <w:style w:type="character" w:customStyle="1" w:styleId="WW8Num6z0">
    <w:name w:val="WW8Num6z0"/>
    <w:qFormat/>
    <w:rsid w:val="004508F2"/>
    <w:rPr>
      <w:rFonts w:ascii="Symbol" w:hAnsi="Symbol" w:cs="Symbol"/>
      <w:b/>
      <w:bCs/>
      <w:color w:val="00000A"/>
      <w:sz w:val="20"/>
      <w:szCs w:val="22"/>
    </w:rPr>
  </w:style>
  <w:style w:type="character" w:customStyle="1" w:styleId="WW8Num6z1">
    <w:name w:val="WW8Num6z1"/>
    <w:qFormat/>
    <w:rsid w:val="004508F2"/>
    <w:rPr>
      <w:rFonts w:ascii="Courier New" w:hAnsi="Courier New" w:cs="Courier New"/>
      <w:sz w:val="20"/>
    </w:rPr>
  </w:style>
  <w:style w:type="character" w:customStyle="1" w:styleId="WW8Num6z2">
    <w:name w:val="WW8Num6z2"/>
    <w:qFormat/>
    <w:rsid w:val="004508F2"/>
    <w:rPr>
      <w:rFonts w:ascii="Wingdings" w:hAnsi="Wingdings" w:cs="Wingdings"/>
      <w:sz w:val="20"/>
    </w:rPr>
  </w:style>
  <w:style w:type="character" w:customStyle="1" w:styleId="WW8Num6z3">
    <w:name w:val="WW8Num6z3"/>
    <w:qFormat/>
    <w:rsid w:val="004508F2"/>
  </w:style>
  <w:style w:type="character" w:customStyle="1" w:styleId="WW8Num6z4">
    <w:name w:val="WW8Num6z4"/>
    <w:qFormat/>
    <w:rsid w:val="004508F2"/>
  </w:style>
  <w:style w:type="character" w:customStyle="1" w:styleId="WW8Num6z5">
    <w:name w:val="WW8Num6z5"/>
    <w:qFormat/>
    <w:rsid w:val="004508F2"/>
  </w:style>
  <w:style w:type="character" w:customStyle="1" w:styleId="WW8Num6z6">
    <w:name w:val="WW8Num6z6"/>
    <w:qFormat/>
    <w:rsid w:val="004508F2"/>
  </w:style>
  <w:style w:type="character" w:customStyle="1" w:styleId="WW8Num6z7">
    <w:name w:val="WW8Num6z7"/>
    <w:qFormat/>
    <w:rsid w:val="004508F2"/>
  </w:style>
  <w:style w:type="character" w:customStyle="1" w:styleId="WW8Num6z8">
    <w:name w:val="WW8Num6z8"/>
    <w:qFormat/>
    <w:rsid w:val="004508F2"/>
  </w:style>
  <w:style w:type="character" w:customStyle="1" w:styleId="WW8Num7z0">
    <w:name w:val="WW8Num7z0"/>
    <w:qFormat/>
    <w:rsid w:val="004508F2"/>
    <w:rPr>
      <w:rFonts w:ascii="Symbol" w:hAnsi="Symbol" w:cs="Symbol"/>
      <w:sz w:val="20"/>
      <w:szCs w:val="22"/>
    </w:rPr>
  </w:style>
  <w:style w:type="character" w:customStyle="1" w:styleId="WW8Num7z1">
    <w:name w:val="WW8Num7z1"/>
    <w:qFormat/>
    <w:rsid w:val="004508F2"/>
    <w:rPr>
      <w:rFonts w:ascii="Courier New" w:hAnsi="Courier New" w:cs="Courier New"/>
      <w:sz w:val="20"/>
    </w:rPr>
  </w:style>
  <w:style w:type="character" w:customStyle="1" w:styleId="WW8Num7z2">
    <w:name w:val="WW8Num7z2"/>
    <w:qFormat/>
    <w:rsid w:val="004508F2"/>
    <w:rPr>
      <w:rFonts w:ascii="Wingdings" w:hAnsi="Wingdings" w:cs="Wingdings"/>
      <w:sz w:val="20"/>
    </w:rPr>
  </w:style>
  <w:style w:type="character" w:customStyle="1" w:styleId="WW8Num7z3">
    <w:name w:val="WW8Num7z3"/>
    <w:qFormat/>
    <w:rsid w:val="004508F2"/>
  </w:style>
  <w:style w:type="character" w:customStyle="1" w:styleId="WW8Num7z4">
    <w:name w:val="WW8Num7z4"/>
    <w:qFormat/>
    <w:rsid w:val="004508F2"/>
  </w:style>
  <w:style w:type="character" w:customStyle="1" w:styleId="WW8Num7z5">
    <w:name w:val="WW8Num7z5"/>
    <w:qFormat/>
    <w:rsid w:val="004508F2"/>
  </w:style>
  <w:style w:type="character" w:customStyle="1" w:styleId="WW8Num7z6">
    <w:name w:val="WW8Num7z6"/>
    <w:qFormat/>
    <w:rsid w:val="004508F2"/>
  </w:style>
  <w:style w:type="character" w:customStyle="1" w:styleId="WW8Num7z7">
    <w:name w:val="WW8Num7z7"/>
    <w:qFormat/>
    <w:rsid w:val="004508F2"/>
  </w:style>
  <w:style w:type="character" w:customStyle="1" w:styleId="WW8Num7z8">
    <w:name w:val="WW8Num7z8"/>
    <w:qFormat/>
    <w:rsid w:val="004508F2"/>
  </w:style>
  <w:style w:type="character" w:customStyle="1" w:styleId="91">
    <w:name w:val="Основной шрифт абзаца9"/>
    <w:qFormat/>
    <w:rsid w:val="004508F2"/>
  </w:style>
  <w:style w:type="character" w:customStyle="1" w:styleId="8">
    <w:name w:val="Основной шрифт абзаца8"/>
    <w:qFormat/>
    <w:rsid w:val="004508F2"/>
  </w:style>
  <w:style w:type="character" w:customStyle="1" w:styleId="7">
    <w:name w:val="Основной шрифт абзаца7"/>
    <w:qFormat/>
    <w:rsid w:val="004508F2"/>
  </w:style>
  <w:style w:type="character" w:customStyle="1" w:styleId="WW8Num8z0">
    <w:name w:val="WW8Num8z0"/>
    <w:qFormat/>
    <w:rsid w:val="004508F2"/>
    <w:rPr>
      <w:rFonts w:ascii="Symbol" w:hAnsi="Symbol" w:cs="Symbol"/>
      <w:sz w:val="20"/>
    </w:rPr>
  </w:style>
  <w:style w:type="character" w:customStyle="1" w:styleId="WW8Num9z0">
    <w:name w:val="WW8Num9z0"/>
    <w:qFormat/>
    <w:rsid w:val="004508F2"/>
  </w:style>
  <w:style w:type="character" w:customStyle="1" w:styleId="WW8Num10z0">
    <w:name w:val="WW8Num10z0"/>
    <w:qFormat/>
    <w:rsid w:val="004508F2"/>
    <w:rPr>
      <w:rFonts w:ascii="Symbol" w:hAnsi="Symbol" w:cs="Symbol"/>
      <w:sz w:val="20"/>
    </w:rPr>
  </w:style>
  <w:style w:type="character" w:customStyle="1" w:styleId="WW8Num11z0">
    <w:name w:val="WW8Num11z0"/>
    <w:qFormat/>
    <w:rsid w:val="004508F2"/>
    <w:rPr>
      <w:rFonts w:ascii="Symbol" w:hAnsi="Symbol" w:cs="Symbol"/>
      <w:sz w:val="20"/>
    </w:rPr>
  </w:style>
  <w:style w:type="character" w:customStyle="1" w:styleId="WW8Num11z1">
    <w:name w:val="WW8Num11z1"/>
    <w:qFormat/>
    <w:rsid w:val="004508F2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4508F2"/>
    <w:rPr>
      <w:rFonts w:ascii="Wingdings" w:hAnsi="Wingdings" w:cs="Wingdings"/>
      <w:sz w:val="20"/>
    </w:rPr>
  </w:style>
  <w:style w:type="character" w:customStyle="1" w:styleId="WW8Num11z3">
    <w:name w:val="WW8Num11z3"/>
    <w:qFormat/>
    <w:rsid w:val="004508F2"/>
  </w:style>
  <w:style w:type="character" w:customStyle="1" w:styleId="WW8Num11z4">
    <w:name w:val="WW8Num11z4"/>
    <w:qFormat/>
    <w:rsid w:val="004508F2"/>
  </w:style>
  <w:style w:type="character" w:customStyle="1" w:styleId="WW8Num11z5">
    <w:name w:val="WW8Num11z5"/>
    <w:qFormat/>
    <w:rsid w:val="004508F2"/>
  </w:style>
  <w:style w:type="character" w:customStyle="1" w:styleId="WW8Num11z6">
    <w:name w:val="WW8Num11z6"/>
    <w:qFormat/>
    <w:rsid w:val="004508F2"/>
  </w:style>
  <w:style w:type="character" w:customStyle="1" w:styleId="WW8Num11z7">
    <w:name w:val="WW8Num11z7"/>
    <w:qFormat/>
    <w:rsid w:val="004508F2"/>
  </w:style>
  <w:style w:type="character" w:customStyle="1" w:styleId="WW8Num11z8">
    <w:name w:val="WW8Num11z8"/>
    <w:qFormat/>
    <w:rsid w:val="004508F2"/>
  </w:style>
  <w:style w:type="character" w:customStyle="1" w:styleId="WW8Num12z0">
    <w:name w:val="WW8Num12z0"/>
    <w:qFormat/>
    <w:rsid w:val="004508F2"/>
  </w:style>
  <w:style w:type="character" w:customStyle="1" w:styleId="WW8Num12z1">
    <w:name w:val="WW8Num12z1"/>
    <w:qFormat/>
    <w:rsid w:val="004508F2"/>
  </w:style>
  <w:style w:type="character" w:customStyle="1" w:styleId="WW8Num12z2">
    <w:name w:val="WW8Num12z2"/>
    <w:qFormat/>
    <w:rsid w:val="004508F2"/>
  </w:style>
  <w:style w:type="character" w:customStyle="1" w:styleId="WW8Num12z3">
    <w:name w:val="WW8Num12z3"/>
    <w:qFormat/>
    <w:rsid w:val="004508F2"/>
  </w:style>
  <w:style w:type="character" w:customStyle="1" w:styleId="WW8Num12z4">
    <w:name w:val="WW8Num12z4"/>
    <w:qFormat/>
    <w:rsid w:val="004508F2"/>
  </w:style>
  <w:style w:type="character" w:customStyle="1" w:styleId="WW8Num12z5">
    <w:name w:val="WW8Num12z5"/>
    <w:qFormat/>
    <w:rsid w:val="004508F2"/>
  </w:style>
  <w:style w:type="character" w:customStyle="1" w:styleId="WW8Num12z6">
    <w:name w:val="WW8Num12z6"/>
    <w:qFormat/>
    <w:rsid w:val="004508F2"/>
  </w:style>
  <w:style w:type="character" w:customStyle="1" w:styleId="WW8Num12z7">
    <w:name w:val="WW8Num12z7"/>
    <w:qFormat/>
    <w:rsid w:val="004508F2"/>
  </w:style>
  <w:style w:type="character" w:customStyle="1" w:styleId="WW8Num12z8">
    <w:name w:val="WW8Num12z8"/>
    <w:qFormat/>
    <w:rsid w:val="004508F2"/>
  </w:style>
  <w:style w:type="character" w:customStyle="1" w:styleId="WW8Num13z0">
    <w:name w:val="WW8Num13z0"/>
    <w:qFormat/>
    <w:rsid w:val="004508F2"/>
  </w:style>
  <w:style w:type="character" w:customStyle="1" w:styleId="WW8Num13z1">
    <w:name w:val="WW8Num13z1"/>
    <w:qFormat/>
    <w:rsid w:val="004508F2"/>
  </w:style>
  <w:style w:type="character" w:customStyle="1" w:styleId="WW8Num13z2">
    <w:name w:val="WW8Num13z2"/>
    <w:qFormat/>
    <w:rsid w:val="004508F2"/>
  </w:style>
  <w:style w:type="character" w:customStyle="1" w:styleId="WW8Num13z3">
    <w:name w:val="WW8Num13z3"/>
    <w:qFormat/>
    <w:rsid w:val="004508F2"/>
  </w:style>
  <w:style w:type="character" w:customStyle="1" w:styleId="WW8Num13z4">
    <w:name w:val="WW8Num13z4"/>
    <w:qFormat/>
    <w:rsid w:val="004508F2"/>
  </w:style>
  <w:style w:type="character" w:customStyle="1" w:styleId="WW8Num13z5">
    <w:name w:val="WW8Num13z5"/>
    <w:qFormat/>
    <w:rsid w:val="004508F2"/>
  </w:style>
  <w:style w:type="character" w:customStyle="1" w:styleId="WW8Num13z6">
    <w:name w:val="WW8Num13z6"/>
    <w:qFormat/>
    <w:rsid w:val="004508F2"/>
  </w:style>
  <w:style w:type="character" w:customStyle="1" w:styleId="WW8Num13z7">
    <w:name w:val="WW8Num13z7"/>
    <w:qFormat/>
    <w:rsid w:val="004508F2"/>
  </w:style>
  <w:style w:type="character" w:customStyle="1" w:styleId="WW8Num13z8">
    <w:name w:val="WW8Num13z8"/>
    <w:qFormat/>
    <w:rsid w:val="004508F2"/>
  </w:style>
  <w:style w:type="character" w:customStyle="1" w:styleId="WW8Num14z0">
    <w:name w:val="WW8Num14z0"/>
    <w:qFormat/>
    <w:rsid w:val="004508F2"/>
  </w:style>
  <w:style w:type="character" w:customStyle="1" w:styleId="WW8Num14z1">
    <w:name w:val="WW8Num14z1"/>
    <w:qFormat/>
    <w:rsid w:val="004508F2"/>
  </w:style>
  <w:style w:type="character" w:customStyle="1" w:styleId="WW8Num14z2">
    <w:name w:val="WW8Num14z2"/>
    <w:qFormat/>
    <w:rsid w:val="004508F2"/>
  </w:style>
  <w:style w:type="character" w:customStyle="1" w:styleId="WW8Num14z3">
    <w:name w:val="WW8Num14z3"/>
    <w:qFormat/>
    <w:rsid w:val="004508F2"/>
  </w:style>
  <w:style w:type="character" w:customStyle="1" w:styleId="WW8Num14z4">
    <w:name w:val="WW8Num14z4"/>
    <w:qFormat/>
    <w:rsid w:val="004508F2"/>
  </w:style>
  <w:style w:type="character" w:customStyle="1" w:styleId="WW8Num14z5">
    <w:name w:val="WW8Num14z5"/>
    <w:qFormat/>
    <w:rsid w:val="004508F2"/>
  </w:style>
  <w:style w:type="character" w:customStyle="1" w:styleId="WW8Num14z6">
    <w:name w:val="WW8Num14z6"/>
    <w:qFormat/>
    <w:rsid w:val="004508F2"/>
  </w:style>
  <w:style w:type="character" w:customStyle="1" w:styleId="WW8Num14z7">
    <w:name w:val="WW8Num14z7"/>
    <w:qFormat/>
    <w:rsid w:val="004508F2"/>
  </w:style>
  <w:style w:type="character" w:customStyle="1" w:styleId="WW8Num14z8">
    <w:name w:val="WW8Num14z8"/>
    <w:qFormat/>
    <w:rsid w:val="004508F2"/>
  </w:style>
  <w:style w:type="character" w:customStyle="1" w:styleId="WW8Num15z0">
    <w:name w:val="WW8Num15z0"/>
    <w:qFormat/>
    <w:rsid w:val="004508F2"/>
    <w:rPr>
      <w:rFonts w:ascii="Symbol" w:hAnsi="Symbol" w:cs="Symbol"/>
      <w:color w:val="auto"/>
      <w:sz w:val="22"/>
      <w:szCs w:val="22"/>
    </w:rPr>
  </w:style>
  <w:style w:type="character" w:customStyle="1" w:styleId="WW8Num15z1">
    <w:name w:val="WW8Num15z1"/>
    <w:qFormat/>
    <w:rsid w:val="004508F2"/>
    <w:rPr>
      <w:rFonts w:ascii="Courier New" w:hAnsi="Courier New" w:cs="Courier New"/>
    </w:rPr>
  </w:style>
  <w:style w:type="character" w:customStyle="1" w:styleId="WW8Num15z2">
    <w:name w:val="WW8Num15z2"/>
    <w:qFormat/>
    <w:rsid w:val="004508F2"/>
    <w:rPr>
      <w:rFonts w:ascii="Wingdings" w:hAnsi="Wingdings" w:cs="Wingdings"/>
    </w:rPr>
  </w:style>
  <w:style w:type="character" w:customStyle="1" w:styleId="WW8Num16z0">
    <w:name w:val="WW8Num16z0"/>
    <w:qFormat/>
    <w:rsid w:val="004508F2"/>
    <w:rPr>
      <w:sz w:val="22"/>
      <w:szCs w:val="22"/>
    </w:rPr>
  </w:style>
  <w:style w:type="character" w:customStyle="1" w:styleId="WW8Num16z1">
    <w:name w:val="WW8Num16z1"/>
    <w:qFormat/>
    <w:rsid w:val="004508F2"/>
  </w:style>
  <w:style w:type="character" w:customStyle="1" w:styleId="WW8Num16z2">
    <w:name w:val="WW8Num16z2"/>
    <w:qFormat/>
    <w:rsid w:val="004508F2"/>
  </w:style>
  <w:style w:type="character" w:customStyle="1" w:styleId="WW8Num16z3">
    <w:name w:val="WW8Num16z3"/>
    <w:qFormat/>
    <w:rsid w:val="004508F2"/>
  </w:style>
  <w:style w:type="character" w:customStyle="1" w:styleId="WW8Num16z4">
    <w:name w:val="WW8Num16z4"/>
    <w:qFormat/>
    <w:rsid w:val="004508F2"/>
  </w:style>
  <w:style w:type="character" w:customStyle="1" w:styleId="WW8Num16z5">
    <w:name w:val="WW8Num16z5"/>
    <w:qFormat/>
    <w:rsid w:val="004508F2"/>
  </w:style>
  <w:style w:type="character" w:customStyle="1" w:styleId="WW8Num16z6">
    <w:name w:val="WW8Num16z6"/>
    <w:qFormat/>
    <w:rsid w:val="004508F2"/>
  </w:style>
  <w:style w:type="character" w:customStyle="1" w:styleId="WW8Num16z7">
    <w:name w:val="WW8Num16z7"/>
    <w:qFormat/>
    <w:rsid w:val="004508F2"/>
  </w:style>
  <w:style w:type="character" w:customStyle="1" w:styleId="WW8Num16z8">
    <w:name w:val="WW8Num16z8"/>
    <w:qFormat/>
    <w:rsid w:val="004508F2"/>
  </w:style>
  <w:style w:type="character" w:customStyle="1" w:styleId="WW8Num17z0">
    <w:name w:val="WW8Num17z0"/>
    <w:qFormat/>
    <w:rsid w:val="004508F2"/>
    <w:rPr>
      <w:color w:val="000000"/>
      <w:sz w:val="22"/>
      <w:szCs w:val="26"/>
    </w:rPr>
  </w:style>
  <w:style w:type="character" w:customStyle="1" w:styleId="WW8Num17z1">
    <w:name w:val="WW8Num17z1"/>
    <w:qFormat/>
    <w:rsid w:val="004508F2"/>
  </w:style>
  <w:style w:type="character" w:customStyle="1" w:styleId="WW8Num17z2">
    <w:name w:val="WW8Num17z2"/>
    <w:qFormat/>
    <w:rsid w:val="004508F2"/>
  </w:style>
  <w:style w:type="character" w:customStyle="1" w:styleId="WW8Num17z3">
    <w:name w:val="WW8Num17z3"/>
    <w:qFormat/>
    <w:rsid w:val="004508F2"/>
  </w:style>
  <w:style w:type="character" w:customStyle="1" w:styleId="WW8Num17z4">
    <w:name w:val="WW8Num17z4"/>
    <w:qFormat/>
    <w:rsid w:val="004508F2"/>
  </w:style>
  <w:style w:type="character" w:customStyle="1" w:styleId="WW8Num17z5">
    <w:name w:val="WW8Num17z5"/>
    <w:qFormat/>
    <w:rsid w:val="004508F2"/>
  </w:style>
  <w:style w:type="character" w:customStyle="1" w:styleId="WW8Num17z6">
    <w:name w:val="WW8Num17z6"/>
    <w:qFormat/>
    <w:rsid w:val="004508F2"/>
  </w:style>
  <w:style w:type="character" w:customStyle="1" w:styleId="WW8Num17z7">
    <w:name w:val="WW8Num17z7"/>
    <w:qFormat/>
    <w:rsid w:val="004508F2"/>
  </w:style>
  <w:style w:type="character" w:customStyle="1" w:styleId="WW8Num17z8">
    <w:name w:val="WW8Num17z8"/>
    <w:qFormat/>
    <w:rsid w:val="004508F2"/>
  </w:style>
  <w:style w:type="character" w:customStyle="1" w:styleId="61">
    <w:name w:val="Основной шрифт абзаца6"/>
    <w:qFormat/>
    <w:rsid w:val="004508F2"/>
  </w:style>
  <w:style w:type="character" w:customStyle="1" w:styleId="51">
    <w:name w:val="Основной шрифт абзаца5"/>
    <w:qFormat/>
    <w:rsid w:val="004508F2"/>
  </w:style>
  <w:style w:type="character" w:customStyle="1" w:styleId="WW8Num5z3">
    <w:name w:val="WW8Num5z3"/>
    <w:qFormat/>
    <w:rsid w:val="004508F2"/>
  </w:style>
  <w:style w:type="character" w:customStyle="1" w:styleId="WW8Num5z4">
    <w:name w:val="WW8Num5z4"/>
    <w:qFormat/>
    <w:rsid w:val="004508F2"/>
  </w:style>
  <w:style w:type="character" w:customStyle="1" w:styleId="WW8Num5z5">
    <w:name w:val="WW8Num5z5"/>
    <w:qFormat/>
    <w:rsid w:val="004508F2"/>
  </w:style>
  <w:style w:type="character" w:customStyle="1" w:styleId="WW8Num5z6">
    <w:name w:val="WW8Num5z6"/>
    <w:qFormat/>
    <w:rsid w:val="004508F2"/>
  </w:style>
  <w:style w:type="character" w:customStyle="1" w:styleId="WW8Num5z7">
    <w:name w:val="WW8Num5z7"/>
    <w:qFormat/>
    <w:rsid w:val="004508F2"/>
  </w:style>
  <w:style w:type="character" w:customStyle="1" w:styleId="WW8Num5z8">
    <w:name w:val="WW8Num5z8"/>
    <w:qFormat/>
    <w:rsid w:val="004508F2"/>
  </w:style>
  <w:style w:type="character" w:customStyle="1" w:styleId="41">
    <w:name w:val="Основной шрифт абзаца4"/>
    <w:qFormat/>
    <w:rsid w:val="004508F2"/>
  </w:style>
  <w:style w:type="character" w:customStyle="1" w:styleId="31">
    <w:name w:val="Основной шрифт абзаца3"/>
    <w:qFormat/>
    <w:rsid w:val="004508F2"/>
  </w:style>
  <w:style w:type="character" w:customStyle="1" w:styleId="22">
    <w:name w:val="Основной шрифт абзаца2"/>
    <w:qFormat/>
    <w:rsid w:val="004508F2"/>
  </w:style>
  <w:style w:type="character" w:customStyle="1" w:styleId="15">
    <w:name w:val="Основной шрифт абзаца1"/>
    <w:qFormat/>
    <w:rsid w:val="004508F2"/>
  </w:style>
  <w:style w:type="character" w:customStyle="1" w:styleId="28">
    <w:name w:val="Основной шрифт абзаца28"/>
    <w:qFormat/>
    <w:rsid w:val="004508F2"/>
  </w:style>
  <w:style w:type="character" w:customStyle="1" w:styleId="WW8Num10z1">
    <w:name w:val="WW8Num10z1"/>
    <w:qFormat/>
    <w:rsid w:val="004508F2"/>
    <w:rPr>
      <w:rFonts w:ascii="Courier New" w:hAnsi="Courier New" w:cs="Courier New"/>
      <w:sz w:val="20"/>
    </w:rPr>
  </w:style>
  <w:style w:type="character" w:customStyle="1" w:styleId="WW8Num10z2">
    <w:name w:val="WW8Num10z2"/>
    <w:qFormat/>
    <w:rsid w:val="004508F2"/>
    <w:rPr>
      <w:rFonts w:ascii="Wingdings" w:hAnsi="Wingdings" w:cs="Wingdings"/>
      <w:sz w:val="20"/>
    </w:rPr>
  </w:style>
  <w:style w:type="character" w:customStyle="1" w:styleId="ListLabel2">
    <w:name w:val="ListLabel 2"/>
    <w:qFormat/>
    <w:rsid w:val="004508F2"/>
    <w:rPr>
      <w:sz w:val="20"/>
    </w:rPr>
  </w:style>
  <w:style w:type="character" w:customStyle="1" w:styleId="ListLabel3">
    <w:name w:val="ListLabel 3"/>
    <w:qFormat/>
    <w:rsid w:val="004508F2"/>
    <w:rPr>
      <w:rFonts w:cs="Arial"/>
      <w:sz w:val="22"/>
      <w:szCs w:val="22"/>
    </w:rPr>
  </w:style>
  <w:style w:type="character" w:customStyle="1" w:styleId="ListLabel4">
    <w:name w:val="ListLabel 4"/>
    <w:qFormat/>
    <w:rsid w:val="004508F2"/>
    <w:rPr>
      <w:rFonts w:eastAsia="Arial" w:cs="Arial"/>
      <w:color w:val="000000"/>
      <w:sz w:val="22"/>
      <w:szCs w:val="26"/>
    </w:rPr>
  </w:style>
  <w:style w:type="character" w:customStyle="1" w:styleId="ListLabel5">
    <w:name w:val="ListLabel 5"/>
    <w:qFormat/>
    <w:rsid w:val="004508F2"/>
    <w:rPr>
      <w:rFonts w:eastAsia="Arial" w:cs="Symbol"/>
      <w:color w:val="000000"/>
      <w:sz w:val="20"/>
      <w:szCs w:val="26"/>
    </w:rPr>
  </w:style>
  <w:style w:type="character" w:customStyle="1" w:styleId="ListLabel6">
    <w:name w:val="ListLabel 6"/>
    <w:qFormat/>
    <w:rsid w:val="004508F2"/>
    <w:rPr>
      <w:sz w:val="22"/>
      <w:szCs w:val="22"/>
    </w:rPr>
  </w:style>
  <w:style w:type="character" w:customStyle="1" w:styleId="ListLabel7">
    <w:name w:val="ListLabel 7"/>
    <w:qFormat/>
    <w:rsid w:val="004508F2"/>
    <w:rPr>
      <w:color w:val="000000"/>
      <w:sz w:val="22"/>
      <w:szCs w:val="26"/>
    </w:rPr>
  </w:style>
  <w:style w:type="character" w:customStyle="1" w:styleId="ListLabel8">
    <w:name w:val="ListLabel 8"/>
    <w:qFormat/>
    <w:rsid w:val="004508F2"/>
    <w:rPr>
      <w:color w:val="000000"/>
      <w:sz w:val="20"/>
      <w:szCs w:val="26"/>
    </w:rPr>
  </w:style>
  <w:style w:type="character" w:customStyle="1" w:styleId="ListLabel9">
    <w:name w:val="ListLabel 9"/>
    <w:qFormat/>
    <w:rsid w:val="004508F2"/>
    <w:rPr>
      <w:rFonts w:cs="Symbol"/>
      <w:sz w:val="22"/>
      <w:szCs w:val="22"/>
    </w:rPr>
  </w:style>
  <w:style w:type="character" w:customStyle="1" w:styleId="ListLabel10">
    <w:name w:val="ListLabel 10"/>
    <w:qFormat/>
    <w:rsid w:val="004508F2"/>
    <w:rPr>
      <w:rFonts w:cs="Courier New"/>
    </w:rPr>
  </w:style>
  <w:style w:type="character" w:customStyle="1" w:styleId="ListLabel11">
    <w:name w:val="ListLabel 11"/>
    <w:qFormat/>
    <w:rsid w:val="004508F2"/>
    <w:rPr>
      <w:rFonts w:cs="Wingdings"/>
    </w:rPr>
  </w:style>
  <w:style w:type="character" w:customStyle="1" w:styleId="ListLabel12">
    <w:name w:val="ListLabel 12"/>
    <w:qFormat/>
    <w:rsid w:val="004508F2"/>
    <w:rPr>
      <w:sz w:val="22"/>
      <w:szCs w:val="22"/>
    </w:rPr>
  </w:style>
  <w:style w:type="character" w:customStyle="1" w:styleId="ListLabel13">
    <w:name w:val="ListLabel 13"/>
    <w:qFormat/>
    <w:rsid w:val="004508F2"/>
    <w:rPr>
      <w:color w:val="000000"/>
      <w:sz w:val="22"/>
      <w:szCs w:val="26"/>
    </w:rPr>
  </w:style>
  <w:style w:type="character" w:customStyle="1" w:styleId="ListLabel14">
    <w:name w:val="ListLabel 14"/>
    <w:qFormat/>
    <w:rsid w:val="004508F2"/>
    <w:rPr>
      <w:color w:val="000000"/>
      <w:sz w:val="20"/>
      <w:szCs w:val="26"/>
    </w:rPr>
  </w:style>
  <w:style w:type="character" w:customStyle="1" w:styleId="ListLabel15">
    <w:name w:val="ListLabel 15"/>
    <w:qFormat/>
    <w:rsid w:val="004508F2"/>
    <w:rPr>
      <w:rFonts w:cs="Symbol"/>
      <w:sz w:val="22"/>
      <w:szCs w:val="22"/>
    </w:rPr>
  </w:style>
  <w:style w:type="character" w:customStyle="1" w:styleId="ListLabel16">
    <w:name w:val="ListLabel 16"/>
    <w:qFormat/>
    <w:rsid w:val="004508F2"/>
    <w:rPr>
      <w:rFonts w:cs="Courier New"/>
    </w:rPr>
  </w:style>
  <w:style w:type="character" w:customStyle="1" w:styleId="ListLabel17">
    <w:name w:val="ListLabel 17"/>
    <w:qFormat/>
    <w:rsid w:val="004508F2"/>
    <w:rPr>
      <w:rFonts w:cs="Wingdings"/>
    </w:rPr>
  </w:style>
  <w:style w:type="paragraph" w:styleId="afd">
    <w:name w:val="caption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Mangal"/>
      <w:i/>
      <w:iCs/>
      <w:color w:val="00000A"/>
      <w:sz w:val="24"/>
      <w:szCs w:val="24"/>
      <w:lang w:eastAsia="zh-CN"/>
    </w:rPr>
  </w:style>
  <w:style w:type="paragraph" w:customStyle="1" w:styleId="100">
    <w:name w:val="Указатель10"/>
    <w:basedOn w:val="a"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customStyle="1" w:styleId="52">
    <w:name w:val="Название объекта5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Mangal"/>
      <w:i/>
      <w:iCs/>
      <w:color w:val="00000A"/>
      <w:sz w:val="24"/>
      <w:szCs w:val="24"/>
      <w:lang w:eastAsia="zh-CN"/>
    </w:rPr>
  </w:style>
  <w:style w:type="paragraph" w:customStyle="1" w:styleId="92">
    <w:name w:val="Указатель9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customStyle="1" w:styleId="42">
    <w:name w:val="Название объекта4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Mangal"/>
      <w:i/>
      <w:iCs/>
      <w:color w:val="00000A"/>
      <w:sz w:val="24"/>
      <w:szCs w:val="24"/>
      <w:lang w:eastAsia="zh-CN"/>
    </w:rPr>
  </w:style>
  <w:style w:type="paragraph" w:customStyle="1" w:styleId="80">
    <w:name w:val="Указатель8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customStyle="1" w:styleId="32">
    <w:name w:val="Название объекта3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Mangal"/>
      <w:i/>
      <w:iCs/>
      <w:color w:val="00000A"/>
      <w:sz w:val="24"/>
      <w:szCs w:val="24"/>
      <w:lang w:eastAsia="zh-CN"/>
    </w:rPr>
  </w:style>
  <w:style w:type="paragraph" w:customStyle="1" w:styleId="70">
    <w:name w:val="Указатель7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styleId="16">
    <w:name w:val="index 1"/>
    <w:basedOn w:val="a"/>
    <w:next w:val="a"/>
    <w:autoRedefine/>
    <w:uiPriority w:val="99"/>
    <w:semiHidden/>
    <w:unhideWhenUsed/>
    <w:qFormat/>
    <w:rsid w:val="004508F2"/>
    <w:pPr>
      <w:ind w:left="200" w:hanging="200"/>
    </w:pPr>
  </w:style>
  <w:style w:type="paragraph" w:styleId="afe">
    <w:name w:val="index heading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customStyle="1" w:styleId="23">
    <w:name w:val="Название объекта2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Mangal"/>
      <w:i/>
      <w:iCs/>
      <w:color w:val="00000A"/>
      <w:sz w:val="24"/>
      <w:szCs w:val="24"/>
      <w:lang w:eastAsia="zh-CN"/>
    </w:rPr>
  </w:style>
  <w:style w:type="paragraph" w:customStyle="1" w:styleId="62">
    <w:name w:val="Указатель6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Mangal"/>
      <w:color w:val="00000A"/>
      <w:szCs w:val="24"/>
      <w:lang w:eastAsia="zh-CN"/>
    </w:rPr>
  </w:style>
  <w:style w:type="paragraph" w:customStyle="1" w:styleId="17">
    <w:name w:val="Название объекта1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Tahoma"/>
      <w:i/>
      <w:iCs/>
      <w:color w:val="00000A"/>
      <w:szCs w:val="24"/>
      <w:lang w:eastAsia="zh-CN"/>
    </w:rPr>
  </w:style>
  <w:style w:type="paragraph" w:customStyle="1" w:styleId="53">
    <w:name w:val="Указатель5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Tahoma"/>
      <w:color w:val="00000A"/>
      <w:szCs w:val="24"/>
      <w:lang w:eastAsia="zh-CN"/>
    </w:rPr>
  </w:style>
  <w:style w:type="paragraph" w:customStyle="1" w:styleId="43">
    <w:name w:val="Название4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Tahoma"/>
      <w:i/>
      <w:iCs/>
      <w:color w:val="00000A"/>
      <w:szCs w:val="24"/>
      <w:lang w:eastAsia="zh-CN"/>
    </w:rPr>
  </w:style>
  <w:style w:type="paragraph" w:customStyle="1" w:styleId="44">
    <w:name w:val="Указатель4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Tahoma"/>
      <w:color w:val="00000A"/>
      <w:szCs w:val="24"/>
      <w:lang w:eastAsia="zh-CN"/>
    </w:rPr>
  </w:style>
  <w:style w:type="paragraph" w:customStyle="1" w:styleId="33">
    <w:name w:val="Название3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Tahoma"/>
      <w:i/>
      <w:iCs/>
      <w:color w:val="00000A"/>
      <w:szCs w:val="24"/>
      <w:lang w:eastAsia="zh-CN"/>
    </w:rPr>
  </w:style>
  <w:style w:type="paragraph" w:customStyle="1" w:styleId="34">
    <w:name w:val="Указатель3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Tahoma"/>
      <w:color w:val="00000A"/>
      <w:szCs w:val="24"/>
      <w:lang w:eastAsia="zh-CN"/>
    </w:rPr>
  </w:style>
  <w:style w:type="paragraph" w:customStyle="1" w:styleId="24">
    <w:name w:val="Название2"/>
    <w:basedOn w:val="a"/>
    <w:qFormat/>
    <w:rsid w:val="004508F2"/>
    <w:pPr>
      <w:widowControl w:val="0"/>
      <w:suppressLineNumbers/>
      <w:suppressAutoHyphens/>
      <w:spacing w:before="120" w:after="120" w:line="276" w:lineRule="auto"/>
    </w:pPr>
    <w:rPr>
      <w:rFonts w:ascii="Arial" w:eastAsia="Lucida Sans Unicode" w:hAnsi="Arial" w:cs="Tahoma"/>
      <w:i/>
      <w:iCs/>
      <w:color w:val="00000A"/>
      <w:szCs w:val="24"/>
      <w:lang w:eastAsia="zh-CN"/>
    </w:rPr>
  </w:style>
  <w:style w:type="paragraph" w:customStyle="1" w:styleId="25">
    <w:name w:val="Указатель2"/>
    <w:basedOn w:val="a"/>
    <w:qFormat/>
    <w:rsid w:val="004508F2"/>
    <w:pPr>
      <w:widowControl w:val="0"/>
      <w:suppressLineNumbers/>
      <w:suppressAutoHyphens/>
      <w:spacing w:after="200" w:line="276" w:lineRule="auto"/>
    </w:pPr>
    <w:rPr>
      <w:rFonts w:ascii="Arial" w:eastAsia="Lucida Sans Unicode" w:hAnsi="Arial" w:cs="Tahoma"/>
      <w:color w:val="00000A"/>
      <w:szCs w:val="24"/>
      <w:lang w:eastAsia="zh-CN"/>
    </w:rPr>
  </w:style>
  <w:style w:type="paragraph" w:styleId="aff">
    <w:name w:val="Body Text Indent"/>
    <w:basedOn w:val="a"/>
    <w:link w:val="aff0"/>
    <w:rsid w:val="004508F2"/>
    <w:pPr>
      <w:widowControl w:val="0"/>
      <w:suppressAutoHyphens/>
      <w:spacing w:after="200" w:line="276" w:lineRule="auto"/>
      <w:ind w:firstLine="720"/>
      <w:jc w:val="both"/>
    </w:pPr>
    <w:rPr>
      <w:rFonts w:ascii="Arial" w:eastAsia="Lucida Sans Unicode" w:hAnsi="Arial" w:cs="Arial"/>
      <w:color w:val="00000A"/>
      <w:sz w:val="26"/>
      <w:lang w:eastAsia="zh-CN"/>
    </w:rPr>
  </w:style>
  <w:style w:type="character" w:customStyle="1" w:styleId="aff0">
    <w:name w:val="Основной текст с отступом Знак"/>
    <w:basedOn w:val="a1"/>
    <w:link w:val="aff"/>
    <w:qFormat/>
    <w:rsid w:val="004508F2"/>
    <w:rPr>
      <w:rFonts w:ascii="Arial" w:eastAsia="Lucida Sans Unicode" w:hAnsi="Arial" w:cs="Arial"/>
      <w:color w:val="00000A"/>
      <w:sz w:val="26"/>
      <w:szCs w:val="20"/>
      <w:lang w:eastAsia="zh-CN"/>
    </w:rPr>
  </w:style>
  <w:style w:type="paragraph" w:customStyle="1" w:styleId="310">
    <w:name w:val="Основной текст 31"/>
    <w:basedOn w:val="a"/>
    <w:qFormat/>
    <w:rsid w:val="004508F2"/>
    <w:pPr>
      <w:widowControl w:val="0"/>
      <w:spacing w:after="200" w:line="276" w:lineRule="auto"/>
      <w:jc w:val="both"/>
    </w:pPr>
    <w:rPr>
      <w:rFonts w:ascii="Arial" w:hAnsi="Arial" w:cs="Arial"/>
      <w:color w:val="00000A"/>
      <w:sz w:val="24"/>
      <w:lang w:eastAsia="zh-CN"/>
    </w:rPr>
  </w:style>
  <w:style w:type="paragraph" w:customStyle="1" w:styleId="210">
    <w:name w:val="Основной текст с отступом 21"/>
    <w:basedOn w:val="a"/>
    <w:qFormat/>
    <w:rsid w:val="004508F2"/>
    <w:pPr>
      <w:widowControl w:val="0"/>
      <w:suppressAutoHyphens/>
      <w:spacing w:after="120" w:line="480" w:lineRule="auto"/>
      <w:ind w:left="283"/>
    </w:pPr>
    <w:rPr>
      <w:rFonts w:ascii="Arial" w:eastAsia="Lucida Sans Unicode" w:hAnsi="Arial" w:cs="Arial"/>
      <w:color w:val="00000A"/>
      <w:szCs w:val="24"/>
      <w:lang w:eastAsia="zh-CN"/>
    </w:rPr>
  </w:style>
  <w:style w:type="paragraph" w:styleId="aff1">
    <w:name w:val="Subtitle"/>
    <w:basedOn w:val="af4"/>
    <w:next w:val="a0"/>
    <w:link w:val="aff2"/>
    <w:qFormat/>
    <w:rsid w:val="004508F2"/>
    <w:pPr>
      <w:spacing w:line="276" w:lineRule="auto"/>
      <w:jc w:val="center"/>
    </w:pPr>
    <w:rPr>
      <w:i/>
      <w:iCs/>
      <w:color w:val="00000A"/>
      <w:kern w:val="0"/>
      <w:lang w:eastAsia="zh-CN"/>
    </w:rPr>
  </w:style>
  <w:style w:type="character" w:customStyle="1" w:styleId="aff2">
    <w:name w:val="Подзаголовок Знак"/>
    <w:basedOn w:val="a1"/>
    <w:link w:val="aff1"/>
    <w:qFormat/>
    <w:rsid w:val="004508F2"/>
    <w:rPr>
      <w:rFonts w:ascii="Arial" w:eastAsia="Lucida Sans Unicode" w:hAnsi="Arial" w:cs="Tahoma"/>
      <w:i/>
      <w:iCs/>
      <w:color w:val="00000A"/>
      <w:sz w:val="28"/>
      <w:szCs w:val="28"/>
      <w:lang w:eastAsia="zh-CN"/>
    </w:rPr>
  </w:style>
  <w:style w:type="paragraph" w:customStyle="1" w:styleId="Default">
    <w:name w:val="Default"/>
    <w:qFormat/>
    <w:rsid w:val="004508F2"/>
    <w:pPr>
      <w:widowControl w:val="0"/>
      <w:suppressAutoHyphens/>
    </w:pPr>
    <w:rPr>
      <w:rFonts w:ascii="Times New Roman" w:eastAsia="Lucida Sans Unicode" w:hAnsi="Times New Roman" w:cs="Mangal"/>
      <w:color w:val="00000A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4B7A22"/>
    <w:pPr>
      <w:widowControl w:val="0"/>
      <w:spacing w:after="120" w:line="240" w:lineRule="auto"/>
    </w:pPr>
    <w:rPr>
      <w:rFonts w:ascii="Arial" w:eastAsia="Lucida Sans Unicode" w:hAnsi="Arial"/>
      <w:sz w:val="21"/>
      <w:szCs w:val="24"/>
      <w:lang w:bidi="ar-SA"/>
    </w:rPr>
  </w:style>
  <w:style w:type="paragraph" w:customStyle="1" w:styleId="--">
    <w:name w:val="Список --"/>
    <w:basedOn w:val="a"/>
    <w:qFormat/>
    <w:rsid w:val="00D81351"/>
    <w:pPr>
      <w:widowControl w:val="0"/>
      <w:suppressAutoHyphens/>
      <w:ind w:firstLine="567"/>
    </w:pPr>
    <w:rPr>
      <w:rFonts w:ascii="Arial" w:eastAsia="Lucida Sans Unicode" w:hAnsi="Arial" w:cs="Arial"/>
      <w:kern w:val="1"/>
      <w:szCs w:val="24"/>
      <w:lang w:eastAsia="zh-CN"/>
    </w:rPr>
  </w:style>
  <w:style w:type="numbering" w:customStyle="1" w:styleId="18">
    <w:name w:val="Нет списка1"/>
    <w:next w:val="a3"/>
    <w:uiPriority w:val="99"/>
    <w:semiHidden/>
    <w:unhideWhenUsed/>
    <w:rsid w:val="00020BC6"/>
  </w:style>
  <w:style w:type="character" w:customStyle="1" w:styleId="FontStyle39">
    <w:name w:val="Font Style39"/>
    <w:basedOn w:val="15"/>
    <w:qFormat/>
    <w:rsid w:val="00020BC6"/>
    <w:rPr>
      <w:rFonts w:ascii="Book Antiqua" w:hAnsi="Book Antiqua" w:cs="Book Antiqua"/>
      <w:sz w:val="26"/>
      <w:szCs w:val="26"/>
    </w:rPr>
  </w:style>
  <w:style w:type="paragraph" w:customStyle="1" w:styleId="Style10">
    <w:name w:val="Style10"/>
    <w:basedOn w:val="a"/>
    <w:qFormat/>
    <w:rsid w:val="00020BC6"/>
    <w:pPr>
      <w:widowControl w:val="0"/>
      <w:suppressAutoHyphens/>
      <w:autoSpaceDE w:val="0"/>
    </w:pPr>
    <w:rPr>
      <w:rFonts w:ascii="Book Antiqua" w:eastAsia="Lucida Sans Unicode" w:hAnsi="Book Antiqua"/>
      <w:kern w:val="1"/>
      <w:sz w:val="24"/>
      <w:szCs w:val="24"/>
    </w:rPr>
  </w:style>
  <w:style w:type="numbering" w:customStyle="1" w:styleId="26">
    <w:name w:val="Нет списка2"/>
    <w:next w:val="a3"/>
    <w:uiPriority w:val="99"/>
    <w:semiHidden/>
    <w:unhideWhenUsed/>
    <w:rsid w:val="00EC2CE7"/>
  </w:style>
  <w:style w:type="paragraph" w:customStyle="1" w:styleId="Heading">
    <w:name w:val="Heading"/>
    <w:basedOn w:val="Standard"/>
    <w:next w:val="Textbody"/>
    <w:rsid w:val="00EC2CE7"/>
    <w:pPr>
      <w:keepNext/>
      <w:widowControl w:val="0"/>
      <w:spacing w:before="240" w:after="120" w:line="240" w:lineRule="auto"/>
    </w:pPr>
    <w:rPr>
      <w:rFonts w:ascii="Arial" w:eastAsia="Andale Sans UI" w:hAnsi="Arial"/>
      <w:sz w:val="28"/>
      <w:szCs w:val="28"/>
      <w:lang w:val="en-US" w:eastAsia="en-US" w:bidi="en-US"/>
    </w:rPr>
  </w:style>
  <w:style w:type="paragraph" w:customStyle="1" w:styleId="Index">
    <w:name w:val="Index"/>
    <w:basedOn w:val="Standard"/>
    <w:rsid w:val="00EC2CE7"/>
    <w:pPr>
      <w:widowControl w:val="0"/>
      <w:suppressLineNumbers/>
      <w:spacing w:after="0" w:line="240" w:lineRule="auto"/>
    </w:pPr>
    <w:rPr>
      <w:rFonts w:ascii="Times New Roman" w:eastAsia="Andale Sans UI" w:hAnsi="Times New Roman"/>
      <w:sz w:val="24"/>
      <w:szCs w:val="24"/>
      <w:lang w:val="en-US" w:eastAsia="en-US" w:bidi="en-US"/>
    </w:rPr>
  </w:style>
  <w:style w:type="paragraph" w:customStyle="1" w:styleId="TableHeading">
    <w:name w:val="Table Heading"/>
    <w:basedOn w:val="TableContents"/>
    <w:rsid w:val="00EC2CE7"/>
    <w:pPr>
      <w:suppressLineNumbers/>
      <w:autoSpaceDN w:val="0"/>
      <w:jc w:val="center"/>
      <w:textAlignment w:val="baseline"/>
    </w:pPr>
    <w:rPr>
      <w:rFonts w:ascii="Times New Roman" w:eastAsia="Andale Sans UI" w:hAnsi="Times New Roman" w:cs="Tahoma"/>
      <w:b/>
      <w:bCs/>
      <w:kern w:val="3"/>
      <w:sz w:val="24"/>
      <w:lang w:val="en-US" w:eastAsia="en-US" w:bidi="en-US"/>
    </w:rPr>
  </w:style>
  <w:style w:type="character" w:customStyle="1" w:styleId="Internetlink">
    <w:name w:val="Internet link"/>
    <w:basedOn w:val="a1"/>
    <w:qFormat/>
    <w:rsid w:val="00EC2CE7"/>
    <w:rPr>
      <w:color w:val="0000FF"/>
      <w:u w:val="single"/>
    </w:rPr>
  </w:style>
  <w:style w:type="numbering" w:customStyle="1" w:styleId="WWNum1">
    <w:name w:val="WWNum1"/>
    <w:basedOn w:val="a3"/>
    <w:rsid w:val="00EC2CE7"/>
    <w:pPr>
      <w:numPr>
        <w:numId w:val="2"/>
      </w:numPr>
    </w:pPr>
  </w:style>
  <w:style w:type="numbering" w:customStyle="1" w:styleId="WWNum2">
    <w:name w:val="WWNum2"/>
    <w:basedOn w:val="a3"/>
    <w:rsid w:val="00EC2CE7"/>
    <w:pPr>
      <w:numPr>
        <w:numId w:val="3"/>
      </w:numPr>
    </w:pPr>
  </w:style>
  <w:style w:type="numbering" w:customStyle="1" w:styleId="WWNum3">
    <w:name w:val="WWNum3"/>
    <w:basedOn w:val="a3"/>
    <w:rsid w:val="00EC2CE7"/>
    <w:pPr>
      <w:numPr>
        <w:numId w:val="4"/>
      </w:numPr>
    </w:pPr>
  </w:style>
  <w:style w:type="numbering" w:customStyle="1" w:styleId="WWNum11">
    <w:name w:val="WWNum11"/>
    <w:basedOn w:val="a3"/>
    <w:rsid w:val="00080CB7"/>
    <w:pPr>
      <w:numPr>
        <w:numId w:val="7"/>
      </w:numPr>
    </w:pPr>
  </w:style>
  <w:style w:type="numbering" w:customStyle="1" w:styleId="WWNum21">
    <w:name w:val="WWNum21"/>
    <w:basedOn w:val="a3"/>
    <w:rsid w:val="00080CB7"/>
    <w:pPr>
      <w:numPr>
        <w:numId w:val="8"/>
      </w:numPr>
    </w:pPr>
  </w:style>
  <w:style w:type="numbering" w:customStyle="1" w:styleId="35">
    <w:name w:val="Нет списка3"/>
    <w:next w:val="a3"/>
    <w:uiPriority w:val="99"/>
    <w:semiHidden/>
    <w:unhideWhenUsed/>
    <w:rsid w:val="006F59EC"/>
  </w:style>
  <w:style w:type="table" w:customStyle="1" w:styleId="27">
    <w:name w:val="Сетка таблицы2"/>
    <w:basedOn w:val="a2"/>
    <w:next w:val="ae"/>
    <w:uiPriority w:val="59"/>
    <w:rsid w:val="006F59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"/>
    <w:next w:val="a3"/>
    <w:uiPriority w:val="99"/>
    <w:semiHidden/>
    <w:unhideWhenUsed/>
    <w:rsid w:val="006D6AEC"/>
  </w:style>
  <w:style w:type="numbering" w:customStyle="1" w:styleId="54">
    <w:name w:val="Нет списка5"/>
    <w:next w:val="a3"/>
    <w:uiPriority w:val="99"/>
    <w:semiHidden/>
    <w:unhideWhenUsed/>
    <w:rsid w:val="00FF6FA8"/>
  </w:style>
  <w:style w:type="paragraph" w:customStyle="1" w:styleId="19">
    <w:name w:val="1Заголовок"/>
    <w:basedOn w:val="a"/>
    <w:uiPriority w:val="99"/>
    <w:qFormat/>
    <w:rsid w:val="00FF6FA8"/>
    <w:pPr>
      <w:keepNext/>
      <w:spacing w:after="240"/>
      <w:ind w:left="709" w:hanging="29"/>
      <w:jc w:val="both"/>
      <w:outlineLvl w:val="0"/>
    </w:pPr>
    <w:rPr>
      <w:b/>
      <w:caps/>
      <w:color w:val="00000A"/>
      <w:sz w:val="28"/>
      <w:szCs w:val="28"/>
    </w:rPr>
  </w:style>
  <w:style w:type="table" w:customStyle="1" w:styleId="36">
    <w:name w:val="Сетка таблицы3"/>
    <w:basedOn w:val="a2"/>
    <w:next w:val="ae"/>
    <w:uiPriority w:val="59"/>
    <w:rsid w:val="00FF6FA8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1">
    <w:name w:val="Знак Знак8 Знак Знак"/>
    <w:basedOn w:val="a"/>
    <w:autoRedefine/>
    <w:rsid w:val="00FF6FA8"/>
    <w:pPr>
      <w:spacing w:after="160" w:line="240" w:lineRule="exact"/>
    </w:pPr>
    <w:rPr>
      <w:sz w:val="28"/>
      <w:szCs w:val="28"/>
      <w:lang w:val="en-US" w:eastAsia="en-US"/>
    </w:rPr>
  </w:style>
  <w:style w:type="numbering" w:customStyle="1" w:styleId="63">
    <w:name w:val="Нет списка6"/>
    <w:next w:val="a3"/>
    <w:uiPriority w:val="99"/>
    <w:semiHidden/>
    <w:unhideWhenUsed/>
    <w:rsid w:val="00A55413"/>
  </w:style>
  <w:style w:type="table" w:customStyle="1" w:styleId="46">
    <w:name w:val="Сетка таблицы4"/>
    <w:basedOn w:val="a2"/>
    <w:next w:val="ae"/>
    <w:uiPriority w:val="59"/>
    <w:rsid w:val="00A55413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1"/>
    <w:link w:val="9"/>
    <w:rsid w:val="00391261"/>
    <w:rPr>
      <w:rFonts w:ascii="Arial" w:eastAsia="Lucida Sans Unicode" w:hAnsi="Arial" w:cs="Arial"/>
      <w:smallCaps/>
      <w:kern w:val="1"/>
      <w:sz w:val="24"/>
      <w:szCs w:val="24"/>
      <w:lang w:eastAsia="zh-CN"/>
    </w:rPr>
  </w:style>
  <w:style w:type="character" w:customStyle="1" w:styleId="101">
    <w:name w:val="Основной шрифт абзаца10"/>
    <w:rsid w:val="00391261"/>
  </w:style>
  <w:style w:type="character" w:customStyle="1" w:styleId="WW8Num9z1">
    <w:name w:val="WW8Num9z1"/>
    <w:rsid w:val="00391261"/>
    <w:rPr>
      <w:rFonts w:ascii="Courier New" w:hAnsi="Courier New" w:cs="Courier New"/>
    </w:rPr>
  </w:style>
  <w:style w:type="character" w:customStyle="1" w:styleId="WW8Num9z2">
    <w:name w:val="WW8Num9z2"/>
    <w:rsid w:val="00391261"/>
    <w:rPr>
      <w:rFonts w:ascii="Wingdings" w:hAnsi="Wingdings" w:cs="Wingdings"/>
    </w:rPr>
  </w:style>
  <w:style w:type="paragraph" w:customStyle="1" w:styleId="55">
    <w:name w:val="Название5"/>
    <w:basedOn w:val="a"/>
    <w:rsid w:val="00391261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Cs w:val="24"/>
      <w:lang w:eastAsia="zh-CN"/>
    </w:rPr>
  </w:style>
  <w:style w:type="paragraph" w:customStyle="1" w:styleId="FORMATTEXT">
    <w:name w:val=".FORMATTEXT"/>
    <w:next w:val="a"/>
    <w:rsid w:val="003912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numbering" w:customStyle="1" w:styleId="71">
    <w:name w:val="Нет списка7"/>
    <w:next w:val="a3"/>
    <w:uiPriority w:val="99"/>
    <w:semiHidden/>
    <w:unhideWhenUsed/>
    <w:rsid w:val="008173B7"/>
  </w:style>
  <w:style w:type="character" w:customStyle="1" w:styleId="WW8Num18z0">
    <w:name w:val="WW8Num18z0"/>
    <w:rsid w:val="008173B7"/>
    <w:rPr>
      <w:rFonts w:ascii="Times New Roman" w:hAnsi="Times New Roman" w:cs="Times New Roman"/>
      <w:sz w:val="24"/>
      <w:szCs w:val="24"/>
    </w:rPr>
  </w:style>
  <w:style w:type="character" w:customStyle="1" w:styleId="WW8Num8z1">
    <w:name w:val="WW8Num8z1"/>
    <w:rsid w:val="008173B7"/>
    <w:rPr>
      <w:rFonts w:ascii="Courier New" w:hAnsi="Courier New" w:cs="Courier New"/>
      <w:sz w:val="20"/>
    </w:rPr>
  </w:style>
  <w:style w:type="character" w:customStyle="1" w:styleId="WW8Num8z2">
    <w:name w:val="WW8Num8z2"/>
    <w:rsid w:val="008173B7"/>
    <w:rPr>
      <w:rFonts w:ascii="Wingdings" w:hAnsi="Wingdings" w:cs="Wingdings"/>
      <w:sz w:val="20"/>
    </w:rPr>
  </w:style>
  <w:style w:type="character" w:customStyle="1" w:styleId="WW8Num18z1">
    <w:name w:val="WW8Num18z1"/>
    <w:rsid w:val="008173B7"/>
  </w:style>
  <w:style w:type="character" w:customStyle="1" w:styleId="WW8Num18z2">
    <w:name w:val="WW8Num18z2"/>
    <w:rsid w:val="008173B7"/>
  </w:style>
  <w:style w:type="character" w:customStyle="1" w:styleId="WW8Num18z3">
    <w:name w:val="WW8Num18z3"/>
    <w:rsid w:val="008173B7"/>
  </w:style>
  <w:style w:type="character" w:customStyle="1" w:styleId="WW8Num18z4">
    <w:name w:val="WW8Num18z4"/>
    <w:rsid w:val="008173B7"/>
  </w:style>
  <w:style w:type="character" w:customStyle="1" w:styleId="WW8Num18z5">
    <w:name w:val="WW8Num18z5"/>
    <w:rsid w:val="008173B7"/>
  </w:style>
  <w:style w:type="character" w:customStyle="1" w:styleId="WW8Num18z6">
    <w:name w:val="WW8Num18z6"/>
    <w:rsid w:val="008173B7"/>
  </w:style>
  <w:style w:type="character" w:customStyle="1" w:styleId="WW8Num18z7">
    <w:name w:val="WW8Num18z7"/>
    <w:rsid w:val="008173B7"/>
  </w:style>
  <w:style w:type="character" w:customStyle="1" w:styleId="WW8Num18z8">
    <w:name w:val="WW8Num18z8"/>
    <w:rsid w:val="008173B7"/>
  </w:style>
  <w:style w:type="character" w:customStyle="1" w:styleId="WW8Num19z0">
    <w:name w:val="WW8Num19z0"/>
    <w:rsid w:val="008173B7"/>
  </w:style>
  <w:style w:type="character" w:customStyle="1" w:styleId="WW8Num19z1">
    <w:name w:val="WW8Num19z1"/>
    <w:rsid w:val="008173B7"/>
  </w:style>
  <w:style w:type="character" w:customStyle="1" w:styleId="WW8Num19z2">
    <w:name w:val="WW8Num19z2"/>
    <w:rsid w:val="008173B7"/>
  </w:style>
  <w:style w:type="character" w:customStyle="1" w:styleId="WW8Num19z3">
    <w:name w:val="WW8Num19z3"/>
    <w:rsid w:val="008173B7"/>
  </w:style>
  <w:style w:type="character" w:customStyle="1" w:styleId="WW8Num19z4">
    <w:name w:val="WW8Num19z4"/>
    <w:rsid w:val="008173B7"/>
  </w:style>
  <w:style w:type="character" w:customStyle="1" w:styleId="WW8Num19z5">
    <w:name w:val="WW8Num19z5"/>
    <w:rsid w:val="008173B7"/>
  </w:style>
  <w:style w:type="character" w:customStyle="1" w:styleId="WW8Num19z6">
    <w:name w:val="WW8Num19z6"/>
    <w:rsid w:val="008173B7"/>
  </w:style>
  <w:style w:type="character" w:customStyle="1" w:styleId="WW8Num19z7">
    <w:name w:val="WW8Num19z7"/>
    <w:rsid w:val="008173B7"/>
  </w:style>
  <w:style w:type="character" w:customStyle="1" w:styleId="WW8Num19z8">
    <w:name w:val="WW8Num19z8"/>
    <w:rsid w:val="008173B7"/>
  </w:style>
  <w:style w:type="character" w:customStyle="1" w:styleId="WW8Num20z0">
    <w:name w:val="WW8Num20z0"/>
    <w:rsid w:val="008173B7"/>
  </w:style>
  <w:style w:type="character" w:customStyle="1" w:styleId="WW8Num20z1">
    <w:name w:val="WW8Num20z1"/>
    <w:rsid w:val="008173B7"/>
  </w:style>
  <w:style w:type="character" w:customStyle="1" w:styleId="WW8Num20z2">
    <w:name w:val="WW8Num20z2"/>
    <w:rsid w:val="008173B7"/>
  </w:style>
  <w:style w:type="character" w:customStyle="1" w:styleId="WW8Num20z3">
    <w:name w:val="WW8Num20z3"/>
    <w:rsid w:val="008173B7"/>
  </w:style>
  <w:style w:type="character" w:customStyle="1" w:styleId="WW8Num20z4">
    <w:name w:val="WW8Num20z4"/>
    <w:rsid w:val="008173B7"/>
  </w:style>
  <w:style w:type="character" w:customStyle="1" w:styleId="WW8Num20z5">
    <w:name w:val="WW8Num20z5"/>
    <w:rsid w:val="008173B7"/>
  </w:style>
  <w:style w:type="character" w:customStyle="1" w:styleId="WW8Num20z6">
    <w:name w:val="WW8Num20z6"/>
    <w:rsid w:val="008173B7"/>
  </w:style>
  <w:style w:type="character" w:customStyle="1" w:styleId="WW8Num20z7">
    <w:name w:val="WW8Num20z7"/>
    <w:rsid w:val="008173B7"/>
  </w:style>
  <w:style w:type="character" w:customStyle="1" w:styleId="WW8Num20z8">
    <w:name w:val="WW8Num20z8"/>
    <w:rsid w:val="008173B7"/>
  </w:style>
  <w:style w:type="character" w:customStyle="1" w:styleId="WW8Num21z0">
    <w:name w:val="WW8Num21z0"/>
    <w:rsid w:val="008173B7"/>
    <w:rPr>
      <w:rFonts w:ascii="Symbol" w:hAnsi="Symbol" w:cs="Symbol"/>
      <w:sz w:val="20"/>
    </w:rPr>
  </w:style>
  <w:style w:type="character" w:customStyle="1" w:styleId="WW8Num21z1">
    <w:name w:val="WW8Num21z1"/>
    <w:rsid w:val="008173B7"/>
    <w:rPr>
      <w:rFonts w:ascii="Courier New" w:hAnsi="Courier New" w:cs="Courier New"/>
      <w:sz w:val="20"/>
    </w:rPr>
  </w:style>
  <w:style w:type="character" w:customStyle="1" w:styleId="WW8Num21z2">
    <w:name w:val="WW8Num21z2"/>
    <w:rsid w:val="008173B7"/>
    <w:rPr>
      <w:rFonts w:ascii="Wingdings" w:hAnsi="Wingdings" w:cs="Wingdings"/>
      <w:sz w:val="20"/>
    </w:rPr>
  </w:style>
  <w:style w:type="character" w:customStyle="1" w:styleId="WW8NumSt1z0">
    <w:name w:val="WW8NumSt1z0"/>
    <w:rsid w:val="008173B7"/>
    <w:rPr>
      <w:rFonts w:ascii="Arial" w:hAnsi="Arial" w:cs="Arial"/>
    </w:rPr>
  </w:style>
  <w:style w:type="character" w:customStyle="1" w:styleId="WW8NumSt2z0">
    <w:name w:val="WW8NumSt2z0"/>
    <w:rsid w:val="008173B7"/>
    <w:rPr>
      <w:rFonts w:ascii="Arial" w:hAnsi="Arial" w:cs="Arial"/>
    </w:rPr>
  </w:style>
  <w:style w:type="character" w:customStyle="1" w:styleId="WW8NumSt3z0">
    <w:name w:val="WW8NumSt3z0"/>
    <w:rsid w:val="008173B7"/>
    <w:rPr>
      <w:rFonts w:ascii="Times New Roman" w:hAnsi="Times New Roman" w:cs="Times New Roman"/>
      <w:spacing w:val="-8"/>
      <w:sz w:val="24"/>
      <w:szCs w:val="24"/>
    </w:rPr>
  </w:style>
  <w:style w:type="character" w:customStyle="1" w:styleId="WW8NumSt4z0">
    <w:name w:val="WW8NumSt4z0"/>
    <w:rsid w:val="008173B7"/>
    <w:rPr>
      <w:rFonts w:ascii="Times New Roman" w:hAnsi="Times New Roman" w:cs="Times New Roman"/>
      <w:sz w:val="24"/>
      <w:szCs w:val="24"/>
    </w:rPr>
  </w:style>
  <w:style w:type="character" w:customStyle="1" w:styleId="WW8NumSt5z0">
    <w:name w:val="WW8NumSt5z0"/>
    <w:rsid w:val="008173B7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173B7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numbering" w:customStyle="1" w:styleId="82">
    <w:name w:val="Нет списка8"/>
    <w:next w:val="a3"/>
    <w:uiPriority w:val="99"/>
    <w:semiHidden/>
    <w:unhideWhenUsed/>
    <w:rsid w:val="009F4388"/>
  </w:style>
  <w:style w:type="numbering" w:customStyle="1" w:styleId="93">
    <w:name w:val="Нет списка9"/>
    <w:next w:val="a3"/>
    <w:uiPriority w:val="99"/>
    <w:semiHidden/>
    <w:unhideWhenUsed/>
    <w:rsid w:val="006659AA"/>
  </w:style>
  <w:style w:type="paragraph" w:customStyle="1" w:styleId="1a">
    <w:name w:val="Обычный1"/>
    <w:qFormat/>
    <w:rsid w:val="006659AA"/>
    <w:pPr>
      <w:suppressAutoHyphens/>
      <w:spacing w:after="0" w:line="240" w:lineRule="auto"/>
    </w:pPr>
    <w:rPr>
      <w:rFonts w:eastAsia="Lucida Sans Unicode" w:cs="Calibri"/>
      <w:sz w:val="20"/>
    </w:rPr>
  </w:style>
  <w:style w:type="character" w:customStyle="1" w:styleId="-">
    <w:name w:val="Интернет-ссылка"/>
    <w:basedOn w:val="a1"/>
    <w:uiPriority w:val="99"/>
    <w:unhideWhenUsed/>
    <w:rsid w:val="006659AA"/>
    <w:rPr>
      <w:color w:val="000080"/>
      <w:u w:val="single"/>
    </w:rPr>
  </w:style>
  <w:style w:type="character" w:styleId="aff3">
    <w:name w:val="Placeholder Text"/>
    <w:basedOn w:val="a1"/>
    <w:uiPriority w:val="99"/>
    <w:semiHidden/>
    <w:qFormat/>
    <w:rsid w:val="006659AA"/>
    <w:rPr>
      <w:color w:val="808080"/>
    </w:rPr>
  </w:style>
  <w:style w:type="character" w:styleId="aff4">
    <w:name w:val="Subtle Emphasis"/>
    <w:qFormat/>
    <w:rsid w:val="006659AA"/>
    <w:rPr>
      <w:i/>
      <w:iCs/>
      <w:color w:val="808080"/>
    </w:rPr>
  </w:style>
  <w:style w:type="character" w:customStyle="1" w:styleId="aff5">
    <w:name w:val="Обычный (веб) Знак"/>
    <w:basedOn w:val="a1"/>
    <w:qFormat/>
    <w:rsid w:val="006659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8">
    <w:name w:val="ListLabel 18"/>
    <w:qFormat/>
    <w:rsid w:val="006659AA"/>
    <w:rPr>
      <w:rFonts w:cs="Symbol"/>
    </w:rPr>
  </w:style>
  <w:style w:type="character" w:customStyle="1" w:styleId="ListLabel19">
    <w:name w:val="ListLabel 19"/>
    <w:qFormat/>
    <w:rsid w:val="006659AA"/>
    <w:rPr>
      <w:rFonts w:cs="Courier New"/>
    </w:rPr>
  </w:style>
  <w:style w:type="character" w:customStyle="1" w:styleId="ListLabel20">
    <w:name w:val="ListLabel 20"/>
    <w:qFormat/>
    <w:rsid w:val="006659AA"/>
    <w:rPr>
      <w:rFonts w:cs="Wingdings"/>
    </w:rPr>
  </w:style>
  <w:style w:type="character" w:customStyle="1" w:styleId="ListLabel21">
    <w:name w:val="ListLabel 21"/>
    <w:qFormat/>
    <w:rsid w:val="006659AA"/>
    <w:rPr>
      <w:rFonts w:cs="Symbol"/>
    </w:rPr>
  </w:style>
  <w:style w:type="character" w:customStyle="1" w:styleId="ListLabel22">
    <w:name w:val="ListLabel 22"/>
    <w:qFormat/>
    <w:rsid w:val="006659AA"/>
    <w:rPr>
      <w:rFonts w:cs="Courier New"/>
    </w:rPr>
  </w:style>
  <w:style w:type="character" w:customStyle="1" w:styleId="ListLabel23">
    <w:name w:val="ListLabel 23"/>
    <w:qFormat/>
    <w:rsid w:val="006659AA"/>
    <w:rPr>
      <w:rFonts w:cs="Wingdings"/>
    </w:rPr>
  </w:style>
  <w:style w:type="character" w:customStyle="1" w:styleId="ListLabel24">
    <w:name w:val="ListLabel 24"/>
    <w:qFormat/>
    <w:rsid w:val="006659AA"/>
    <w:rPr>
      <w:rFonts w:cs="Symbol"/>
    </w:rPr>
  </w:style>
  <w:style w:type="character" w:customStyle="1" w:styleId="ListLabel25">
    <w:name w:val="ListLabel 25"/>
    <w:qFormat/>
    <w:rsid w:val="006659AA"/>
    <w:rPr>
      <w:rFonts w:cs="Courier New"/>
    </w:rPr>
  </w:style>
  <w:style w:type="character" w:customStyle="1" w:styleId="ListLabel26">
    <w:name w:val="ListLabel 26"/>
    <w:qFormat/>
    <w:rsid w:val="006659AA"/>
    <w:rPr>
      <w:rFonts w:cs="Wingdings"/>
    </w:rPr>
  </w:style>
  <w:style w:type="character" w:customStyle="1" w:styleId="ListLabel27">
    <w:name w:val="ListLabel 27"/>
    <w:qFormat/>
    <w:rsid w:val="006659AA"/>
    <w:rPr>
      <w:rFonts w:ascii="Arial" w:hAnsi="Arial" w:cs="Symbol"/>
      <w:sz w:val="24"/>
    </w:rPr>
  </w:style>
  <w:style w:type="character" w:customStyle="1" w:styleId="ListLabel28">
    <w:name w:val="ListLabel 28"/>
    <w:qFormat/>
    <w:rsid w:val="006659AA"/>
    <w:rPr>
      <w:rFonts w:cs="Symbol"/>
    </w:rPr>
  </w:style>
  <w:style w:type="character" w:customStyle="1" w:styleId="ListLabel29">
    <w:name w:val="ListLabel 29"/>
    <w:qFormat/>
    <w:rsid w:val="006659AA"/>
    <w:rPr>
      <w:rFonts w:cs="Symbol"/>
    </w:rPr>
  </w:style>
  <w:style w:type="character" w:customStyle="1" w:styleId="ListLabel30">
    <w:name w:val="ListLabel 30"/>
    <w:qFormat/>
    <w:rsid w:val="006659AA"/>
    <w:rPr>
      <w:rFonts w:cs="Symbol"/>
    </w:rPr>
  </w:style>
  <w:style w:type="character" w:customStyle="1" w:styleId="ListLabel31">
    <w:name w:val="ListLabel 31"/>
    <w:qFormat/>
    <w:rsid w:val="006659AA"/>
    <w:rPr>
      <w:rFonts w:cs="Symbol"/>
    </w:rPr>
  </w:style>
  <w:style w:type="character" w:customStyle="1" w:styleId="ListLabel32">
    <w:name w:val="ListLabel 32"/>
    <w:qFormat/>
    <w:rsid w:val="006659AA"/>
    <w:rPr>
      <w:rFonts w:cs="Symbol"/>
    </w:rPr>
  </w:style>
  <w:style w:type="character" w:customStyle="1" w:styleId="ListLabel33">
    <w:name w:val="ListLabel 33"/>
    <w:qFormat/>
    <w:rsid w:val="006659AA"/>
    <w:rPr>
      <w:rFonts w:cs="Symbol"/>
    </w:rPr>
  </w:style>
  <w:style w:type="character" w:customStyle="1" w:styleId="ListLabel34">
    <w:name w:val="ListLabel 34"/>
    <w:qFormat/>
    <w:rsid w:val="006659AA"/>
    <w:rPr>
      <w:rFonts w:cs="Symbol"/>
    </w:rPr>
  </w:style>
  <w:style w:type="character" w:customStyle="1" w:styleId="ListLabel35">
    <w:name w:val="ListLabel 35"/>
    <w:qFormat/>
    <w:rsid w:val="006659AA"/>
    <w:rPr>
      <w:rFonts w:cs="Symbol"/>
    </w:rPr>
  </w:style>
  <w:style w:type="character" w:customStyle="1" w:styleId="ListLabel36">
    <w:name w:val="ListLabel 36"/>
    <w:qFormat/>
    <w:rsid w:val="006659AA"/>
    <w:rPr>
      <w:rFonts w:eastAsia="StarSymbol" w:cs="StarSymbol"/>
      <w:sz w:val="18"/>
      <w:szCs w:val="18"/>
    </w:rPr>
  </w:style>
  <w:style w:type="character" w:customStyle="1" w:styleId="ListLabel37">
    <w:name w:val="ListLabel 37"/>
    <w:qFormat/>
    <w:rsid w:val="006659AA"/>
    <w:rPr>
      <w:rFonts w:eastAsia="StarSymbol" w:cs="StarSymbol"/>
      <w:sz w:val="18"/>
      <w:szCs w:val="18"/>
    </w:rPr>
  </w:style>
  <w:style w:type="character" w:customStyle="1" w:styleId="ListLabel38">
    <w:name w:val="ListLabel 38"/>
    <w:qFormat/>
    <w:rsid w:val="006659AA"/>
    <w:rPr>
      <w:rFonts w:eastAsia="StarSymbol" w:cs="StarSymbol"/>
      <w:sz w:val="18"/>
      <w:szCs w:val="18"/>
    </w:rPr>
  </w:style>
  <w:style w:type="character" w:customStyle="1" w:styleId="ListLabel39">
    <w:name w:val="ListLabel 39"/>
    <w:qFormat/>
    <w:rsid w:val="006659AA"/>
    <w:rPr>
      <w:rFonts w:eastAsia="StarSymbol" w:cs="StarSymbol"/>
      <w:sz w:val="18"/>
      <w:szCs w:val="18"/>
    </w:rPr>
  </w:style>
  <w:style w:type="character" w:customStyle="1" w:styleId="ListLabel40">
    <w:name w:val="ListLabel 40"/>
    <w:qFormat/>
    <w:rsid w:val="006659AA"/>
    <w:rPr>
      <w:rFonts w:eastAsia="StarSymbol" w:cs="StarSymbol"/>
      <w:sz w:val="18"/>
      <w:szCs w:val="18"/>
    </w:rPr>
  </w:style>
  <w:style w:type="character" w:customStyle="1" w:styleId="ListLabel41">
    <w:name w:val="ListLabel 41"/>
    <w:qFormat/>
    <w:rsid w:val="006659AA"/>
    <w:rPr>
      <w:rFonts w:eastAsia="StarSymbol" w:cs="StarSymbol"/>
      <w:sz w:val="18"/>
      <w:szCs w:val="18"/>
    </w:rPr>
  </w:style>
  <w:style w:type="character" w:customStyle="1" w:styleId="ListLabel42">
    <w:name w:val="ListLabel 42"/>
    <w:qFormat/>
    <w:rsid w:val="006659AA"/>
    <w:rPr>
      <w:rFonts w:eastAsia="StarSymbol" w:cs="StarSymbol"/>
      <w:sz w:val="18"/>
      <w:szCs w:val="18"/>
    </w:rPr>
  </w:style>
  <w:style w:type="character" w:customStyle="1" w:styleId="ListLabel43">
    <w:name w:val="ListLabel 43"/>
    <w:qFormat/>
    <w:rsid w:val="006659AA"/>
    <w:rPr>
      <w:rFonts w:eastAsia="StarSymbol" w:cs="StarSymbol"/>
      <w:sz w:val="18"/>
      <w:szCs w:val="18"/>
    </w:rPr>
  </w:style>
  <w:style w:type="character" w:customStyle="1" w:styleId="ListLabel44">
    <w:name w:val="ListLabel 44"/>
    <w:qFormat/>
    <w:rsid w:val="006659AA"/>
    <w:rPr>
      <w:rFonts w:eastAsia="StarSymbol" w:cs="StarSymbol"/>
      <w:sz w:val="18"/>
      <w:szCs w:val="18"/>
    </w:rPr>
  </w:style>
  <w:style w:type="character" w:customStyle="1" w:styleId="ListLabel45">
    <w:name w:val="ListLabel 45"/>
    <w:qFormat/>
    <w:rsid w:val="006659AA"/>
    <w:rPr>
      <w:rFonts w:eastAsia="StarSymbol" w:cs="StarSymbol"/>
      <w:sz w:val="18"/>
      <w:szCs w:val="18"/>
    </w:rPr>
  </w:style>
  <w:style w:type="character" w:customStyle="1" w:styleId="ListLabel46">
    <w:name w:val="ListLabel 46"/>
    <w:qFormat/>
    <w:rsid w:val="006659AA"/>
    <w:rPr>
      <w:rFonts w:eastAsia="StarSymbol" w:cs="StarSymbol"/>
      <w:sz w:val="18"/>
      <w:szCs w:val="18"/>
    </w:rPr>
  </w:style>
  <w:style w:type="character" w:customStyle="1" w:styleId="ListLabel47">
    <w:name w:val="ListLabel 47"/>
    <w:qFormat/>
    <w:rsid w:val="006659AA"/>
    <w:rPr>
      <w:rFonts w:eastAsia="StarSymbol" w:cs="StarSymbol"/>
      <w:sz w:val="18"/>
      <w:szCs w:val="18"/>
    </w:rPr>
  </w:style>
  <w:style w:type="character" w:customStyle="1" w:styleId="ListLabel48">
    <w:name w:val="ListLabel 48"/>
    <w:qFormat/>
    <w:rsid w:val="006659AA"/>
    <w:rPr>
      <w:rFonts w:eastAsia="StarSymbol" w:cs="StarSymbol"/>
      <w:sz w:val="18"/>
      <w:szCs w:val="18"/>
    </w:rPr>
  </w:style>
  <w:style w:type="character" w:customStyle="1" w:styleId="ListLabel49">
    <w:name w:val="ListLabel 49"/>
    <w:qFormat/>
    <w:rsid w:val="006659AA"/>
    <w:rPr>
      <w:rFonts w:eastAsia="StarSymbol" w:cs="StarSymbol"/>
      <w:sz w:val="18"/>
      <w:szCs w:val="18"/>
    </w:rPr>
  </w:style>
  <w:style w:type="character" w:customStyle="1" w:styleId="ListLabel50">
    <w:name w:val="ListLabel 50"/>
    <w:qFormat/>
    <w:rsid w:val="006659AA"/>
    <w:rPr>
      <w:rFonts w:eastAsia="StarSymbol" w:cs="StarSymbol"/>
      <w:sz w:val="18"/>
      <w:szCs w:val="18"/>
    </w:rPr>
  </w:style>
  <w:style w:type="character" w:customStyle="1" w:styleId="ListLabel51">
    <w:name w:val="ListLabel 51"/>
    <w:qFormat/>
    <w:rsid w:val="006659AA"/>
    <w:rPr>
      <w:rFonts w:eastAsia="StarSymbol" w:cs="StarSymbol"/>
      <w:sz w:val="18"/>
      <w:szCs w:val="18"/>
    </w:rPr>
  </w:style>
  <w:style w:type="character" w:customStyle="1" w:styleId="ListLabel52">
    <w:name w:val="ListLabel 52"/>
    <w:qFormat/>
    <w:rsid w:val="006659AA"/>
    <w:rPr>
      <w:rFonts w:eastAsia="StarSymbol" w:cs="StarSymbol"/>
      <w:sz w:val="18"/>
      <w:szCs w:val="18"/>
    </w:rPr>
  </w:style>
  <w:style w:type="character" w:customStyle="1" w:styleId="ListLabel53">
    <w:name w:val="ListLabel 53"/>
    <w:qFormat/>
    <w:rsid w:val="006659AA"/>
    <w:rPr>
      <w:rFonts w:eastAsia="StarSymbol" w:cs="StarSymbol"/>
      <w:sz w:val="18"/>
      <w:szCs w:val="18"/>
    </w:rPr>
  </w:style>
  <w:style w:type="character" w:customStyle="1" w:styleId="ListLabel54">
    <w:name w:val="ListLabel 54"/>
    <w:qFormat/>
    <w:rsid w:val="006659AA"/>
    <w:rPr>
      <w:rFonts w:eastAsia="StarSymbol" w:cs="StarSymbol"/>
      <w:sz w:val="18"/>
      <w:szCs w:val="18"/>
    </w:rPr>
  </w:style>
  <w:style w:type="character" w:customStyle="1" w:styleId="ListLabel55">
    <w:name w:val="ListLabel 55"/>
    <w:qFormat/>
    <w:rsid w:val="006659AA"/>
    <w:rPr>
      <w:rFonts w:eastAsia="StarSymbol" w:cs="StarSymbol"/>
      <w:sz w:val="18"/>
      <w:szCs w:val="18"/>
    </w:rPr>
  </w:style>
  <w:style w:type="character" w:customStyle="1" w:styleId="ListLabel56">
    <w:name w:val="ListLabel 56"/>
    <w:qFormat/>
    <w:rsid w:val="006659AA"/>
    <w:rPr>
      <w:rFonts w:eastAsia="StarSymbol" w:cs="StarSymbol"/>
      <w:sz w:val="18"/>
      <w:szCs w:val="18"/>
    </w:rPr>
  </w:style>
  <w:style w:type="character" w:customStyle="1" w:styleId="ListLabel57">
    <w:name w:val="ListLabel 57"/>
    <w:qFormat/>
    <w:rsid w:val="006659AA"/>
    <w:rPr>
      <w:rFonts w:eastAsia="StarSymbol" w:cs="StarSymbol"/>
      <w:sz w:val="18"/>
      <w:szCs w:val="18"/>
    </w:rPr>
  </w:style>
  <w:style w:type="character" w:customStyle="1" w:styleId="ListLabel58">
    <w:name w:val="ListLabel 58"/>
    <w:qFormat/>
    <w:rsid w:val="006659AA"/>
    <w:rPr>
      <w:rFonts w:eastAsia="StarSymbol" w:cs="StarSymbol"/>
      <w:sz w:val="18"/>
      <w:szCs w:val="18"/>
    </w:rPr>
  </w:style>
  <w:style w:type="character" w:customStyle="1" w:styleId="ListLabel59">
    <w:name w:val="ListLabel 59"/>
    <w:qFormat/>
    <w:rsid w:val="006659AA"/>
    <w:rPr>
      <w:rFonts w:eastAsia="StarSymbol" w:cs="StarSymbol"/>
      <w:sz w:val="18"/>
      <w:szCs w:val="18"/>
    </w:rPr>
  </w:style>
  <w:style w:type="character" w:customStyle="1" w:styleId="ListLabel60">
    <w:name w:val="ListLabel 60"/>
    <w:qFormat/>
    <w:rsid w:val="006659AA"/>
    <w:rPr>
      <w:rFonts w:eastAsia="StarSymbol" w:cs="StarSymbol"/>
      <w:sz w:val="18"/>
      <w:szCs w:val="18"/>
    </w:rPr>
  </w:style>
  <w:style w:type="character" w:customStyle="1" w:styleId="ListLabel61">
    <w:name w:val="ListLabel 61"/>
    <w:qFormat/>
    <w:rsid w:val="006659AA"/>
    <w:rPr>
      <w:rFonts w:eastAsia="StarSymbol" w:cs="StarSymbol"/>
      <w:sz w:val="18"/>
      <w:szCs w:val="18"/>
    </w:rPr>
  </w:style>
  <w:style w:type="character" w:customStyle="1" w:styleId="ListLabel62">
    <w:name w:val="ListLabel 62"/>
    <w:qFormat/>
    <w:rsid w:val="006659AA"/>
    <w:rPr>
      <w:rFonts w:eastAsia="StarSymbol" w:cs="StarSymbol"/>
      <w:sz w:val="18"/>
      <w:szCs w:val="18"/>
    </w:rPr>
  </w:style>
  <w:style w:type="character" w:customStyle="1" w:styleId="ListLabel63">
    <w:name w:val="ListLabel 63"/>
    <w:qFormat/>
    <w:rsid w:val="006659AA"/>
    <w:rPr>
      <w:rFonts w:ascii="Arial" w:hAnsi="Arial" w:cs="OpenSymbol"/>
    </w:rPr>
  </w:style>
  <w:style w:type="character" w:customStyle="1" w:styleId="ListLabel64">
    <w:name w:val="ListLabel 64"/>
    <w:qFormat/>
    <w:rsid w:val="006659AA"/>
    <w:rPr>
      <w:rFonts w:cs="OpenSymbol"/>
    </w:rPr>
  </w:style>
  <w:style w:type="character" w:customStyle="1" w:styleId="ListLabel65">
    <w:name w:val="ListLabel 65"/>
    <w:qFormat/>
    <w:rsid w:val="006659AA"/>
    <w:rPr>
      <w:rFonts w:cs="OpenSymbol"/>
    </w:rPr>
  </w:style>
  <w:style w:type="character" w:customStyle="1" w:styleId="ListLabel66">
    <w:name w:val="ListLabel 66"/>
    <w:qFormat/>
    <w:rsid w:val="006659AA"/>
    <w:rPr>
      <w:rFonts w:cs="OpenSymbol"/>
    </w:rPr>
  </w:style>
  <w:style w:type="character" w:customStyle="1" w:styleId="ListLabel67">
    <w:name w:val="ListLabel 67"/>
    <w:qFormat/>
    <w:rsid w:val="006659AA"/>
    <w:rPr>
      <w:rFonts w:cs="OpenSymbol"/>
    </w:rPr>
  </w:style>
  <w:style w:type="character" w:customStyle="1" w:styleId="ListLabel68">
    <w:name w:val="ListLabel 68"/>
    <w:qFormat/>
    <w:rsid w:val="006659AA"/>
    <w:rPr>
      <w:rFonts w:cs="OpenSymbol"/>
    </w:rPr>
  </w:style>
  <w:style w:type="character" w:customStyle="1" w:styleId="ListLabel69">
    <w:name w:val="ListLabel 69"/>
    <w:qFormat/>
    <w:rsid w:val="006659AA"/>
    <w:rPr>
      <w:rFonts w:cs="OpenSymbol"/>
    </w:rPr>
  </w:style>
  <w:style w:type="character" w:customStyle="1" w:styleId="ListLabel70">
    <w:name w:val="ListLabel 70"/>
    <w:qFormat/>
    <w:rsid w:val="006659AA"/>
    <w:rPr>
      <w:rFonts w:cs="OpenSymbol"/>
    </w:rPr>
  </w:style>
  <w:style w:type="character" w:customStyle="1" w:styleId="ListLabel71">
    <w:name w:val="ListLabel 71"/>
    <w:qFormat/>
    <w:rsid w:val="006659AA"/>
    <w:rPr>
      <w:rFonts w:cs="OpenSymbol"/>
    </w:rPr>
  </w:style>
  <w:style w:type="character" w:customStyle="1" w:styleId="ListLabel72">
    <w:name w:val="ListLabel 72"/>
    <w:qFormat/>
    <w:rsid w:val="006659AA"/>
    <w:rPr>
      <w:rFonts w:eastAsia="StarSymbol" w:cs="StarSymbol"/>
      <w:sz w:val="18"/>
      <w:szCs w:val="18"/>
    </w:rPr>
  </w:style>
  <w:style w:type="character" w:customStyle="1" w:styleId="ListLabel73">
    <w:name w:val="ListLabel 73"/>
    <w:qFormat/>
    <w:rsid w:val="006659AA"/>
    <w:rPr>
      <w:rFonts w:eastAsia="StarSymbol" w:cs="StarSymbol"/>
      <w:sz w:val="18"/>
      <w:szCs w:val="18"/>
    </w:rPr>
  </w:style>
  <w:style w:type="character" w:customStyle="1" w:styleId="ListLabel74">
    <w:name w:val="ListLabel 74"/>
    <w:qFormat/>
    <w:rsid w:val="006659AA"/>
    <w:rPr>
      <w:rFonts w:eastAsia="StarSymbol" w:cs="StarSymbol"/>
      <w:sz w:val="18"/>
      <w:szCs w:val="18"/>
    </w:rPr>
  </w:style>
  <w:style w:type="character" w:customStyle="1" w:styleId="ListLabel75">
    <w:name w:val="ListLabel 75"/>
    <w:qFormat/>
    <w:rsid w:val="006659AA"/>
    <w:rPr>
      <w:rFonts w:eastAsia="StarSymbol" w:cs="StarSymbol"/>
      <w:sz w:val="18"/>
      <w:szCs w:val="18"/>
    </w:rPr>
  </w:style>
  <w:style w:type="character" w:customStyle="1" w:styleId="ListLabel76">
    <w:name w:val="ListLabel 76"/>
    <w:qFormat/>
    <w:rsid w:val="006659AA"/>
    <w:rPr>
      <w:rFonts w:eastAsia="StarSymbol" w:cs="StarSymbol"/>
      <w:sz w:val="18"/>
      <w:szCs w:val="18"/>
    </w:rPr>
  </w:style>
  <w:style w:type="character" w:customStyle="1" w:styleId="ListLabel77">
    <w:name w:val="ListLabel 77"/>
    <w:qFormat/>
    <w:rsid w:val="006659AA"/>
    <w:rPr>
      <w:rFonts w:eastAsia="StarSymbol" w:cs="StarSymbol"/>
      <w:sz w:val="18"/>
      <w:szCs w:val="18"/>
    </w:rPr>
  </w:style>
  <w:style w:type="character" w:customStyle="1" w:styleId="ListLabel78">
    <w:name w:val="ListLabel 78"/>
    <w:qFormat/>
    <w:rsid w:val="006659AA"/>
    <w:rPr>
      <w:rFonts w:eastAsia="StarSymbol" w:cs="StarSymbol"/>
      <w:sz w:val="18"/>
      <w:szCs w:val="18"/>
    </w:rPr>
  </w:style>
  <w:style w:type="character" w:customStyle="1" w:styleId="ListLabel79">
    <w:name w:val="ListLabel 79"/>
    <w:qFormat/>
    <w:rsid w:val="006659AA"/>
    <w:rPr>
      <w:rFonts w:eastAsia="StarSymbol" w:cs="StarSymbol"/>
      <w:sz w:val="18"/>
      <w:szCs w:val="18"/>
    </w:rPr>
  </w:style>
  <w:style w:type="character" w:customStyle="1" w:styleId="ListLabel80">
    <w:name w:val="ListLabel 80"/>
    <w:qFormat/>
    <w:rsid w:val="006659AA"/>
    <w:rPr>
      <w:rFonts w:eastAsia="StarSymbol" w:cs="StarSymbol"/>
      <w:sz w:val="18"/>
      <w:szCs w:val="18"/>
    </w:rPr>
  </w:style>
  <w:style w:type="character" w:customStyle="1" w:styleId="ListLabel81">
    <w:name w:val="ListLabel 81"/>
    <w:qFormat/>
    <w:rsid w:val="006659AA"/>
    <w:rPr>
      <w:rFonts w:cs="Courier New"/>
    </w:rPr>
  </w:style>
  <w:style w:type="character" w:customStyle="1" w:styleId="ListLabel82">
    <w:name w:val="ListLabel 82"/>
    <w:qFormat/>
    <w:rsid w:val="006659AA"/>
    <w:rPr>
      <w:rFonts w:cs="Courier New"/>
    </w:rPr>
  </w:style>
  <w:style w:type="character" w:customStyle="1" w:styleId="ListLabel83">
    <w:name w:val="ListLabel 83"/>
    <w:qFormat/>
    <w:rsid w:val="006659AA"/>
    <w:rPr>
      <w:rFonts w:cs="Courier New"/>
    </w:rPr>
  </w:style>
  <w:style w:type="paragraph" w:customStyle="1" w:styleId="110">
    <w:name w:val="Заголовок 1 Знак1"/>
    <w:basedOn w:val="1a"/>
    <w:qFormat/>
    <w:rsid w:val="006659AA"/>
    <w:pPr>
      <w:widowControl w:val="0"/>
      <w:suppressLineNumbers/>
      <w:spacing w:after="200" w:line="276" w:lineRule="auto"/>
    </w:pPr>
    <w:rPr>
      <w:rFonts w:ascii="Arial" w:hAnsi="Arial" w:cs="Mangal"/>
      <w:color w:val="00000A"/>
      <w:szCs w:val="24"/>
      <w:lang w:eastAsia="zh-CN"/>
    </w:rPr>
  </w:style>
  <w:style w:type="paragraph" w:customStyle="1" w:styleId="29">
    <w:name w:val="Знак2"/>
    <w:basedOn w:val="1a"/>
    <w:qFormat/>
    <w:rsid w:val="006659AA"/>
    <w:pPr>
      <w:spacing w:after="160" w:line="240" w:lineRule="exact"/>
    </w:pPr>
    <w:rPr>
      <w:rFonts w:ascii="Verdana" w:hAnsi="Verdana"/>
      <w:lang w:val="en-US"/>
    </w:rPr>
  </w:style>
  <w:style w:type="paragraph" w:customStyle="1" w:styleId="formattext0">
    <w:name w:val="formattext"/>
    <w:qFormat/>
    <w:rsid w:val="006659AA"/>
    <w:pPr>
      <w:widowControl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numbering" w:customStyle="1" w:styleId="111">
    <w:name w:val="Нет списка11"/>
    <w:uiPriority w:val="99"/>
    <w:semiHidden/>
    <w:unhideWhenUsed/>
    <w:qFormat/>
    <w:rsid w:val="006659AA"/>
  </w:style>
  <w:style w:type="numbering" w:customStyle="1" w:styleId="211">
    <w:name w:val="Нет списка21"/>
    <w:uiPriority w:val="99"/>
    <w:semiHidden/>
    <w:unhideWhenUsed/>
    <w:qFormat/>
    <w:rsid w:val="006659AA"/>
  </w:style>
  <w:style w:type="table" w:customStyle="1" w:styleId="56">
    <w:name w:val="Сетка таблицы5"/>
    <w:basedOn w:val="a2"/>
    <w:next w:val="ae"/>
    <w:uiPriority w:val="59"/>
    <w:rsid w:val="006659AA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ветлая заливка11"/>
    <w:basedOn w:val="a2"/>
    <w:uiPriority w:val="60"/>
    <w:rsid w:val="006659AA"/>
    <w:pPr>
      <w:spacing w:after="0" w:line="240" w:lineRule="auto"/>
    </w:pPr>
    <w:rPr>
      <w:color w:val="000000" w:themeColor="text1" w:themeShade="BF"/>
      <w:sz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3">
    <w:name w:val="Сетка таблицы11"/>
    <w:basedOn w:val="a2"/>
    <w:uiPriority w:val="59"/>
    <w:rsid w:val="006659AA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2">
    <w:name w:val="Нет списка10"/>
    <w:next w:val="a3"/>
    <w:uiPriority w:val="99"/>
    <w:semiHidden/>
    <w:unhideWhenUsed/>
    <w:rsid w:val="000D59C5"/>
  </w:style>
  <w:style w:type="numbering" w:customStyle="1" w:styleId="120">
    <w:name w:val="Нет списка12"/>
    <w:next w:val="a3"/>
    <w:uiPriority w:val="99"/>
    <w:semiHidden/>
    <w:unhideWhenUsed/>
    <w:rsid w:val="000A2DCA"/>
  </w:style>
  <w:style w:type="paragraph" w:customStyle="1" w:styleId="ctl">
    <w:name w:val="ctl"/>
    <w:basedOn w:val="a"/>
    <w:rsid w:val="000A2DCA"/>
    <w:pPr>
      <w:spacing w:before="100" w:beforeAutospacing="1" w:after="119"/>
    </w:pPr>
    <w:rPr>
      <w:color w:val="00000A"/>
      <w:sz w:val="24"/>
      <w:szCs w:val="24"/>
    </w:rPr>
  </w:style>
  <w:style w:type="paragraph" w:customStyle="1" w:styleId="cjk">
    <w:name w:val="cjk"/>
    <w:basedOn w:val="a"/>
    <w:rsid w:val="000A2DCA"/>
    <w:pPr>
      <w:spacing w:before="100" w:beforeAutospacing="1" w:after="119"/>
    </w:pPr>
    <w:rPr>
      <w:color w:val="00000A"/>
      <w:sz w:val="24"/>
      <w:szCs w:val="24"/>
    </w:rPr>
  </w:style>
  <w:style w:type="paragraph" w:customStyle="1" w:styleId="cjk1">
    <w:name w:val="cjk1"/>
    <w:basedOn w:val="a"/>
    <w:rsid w:val="000A2DCA"/>
    <w:pPr>
      <w:spacing w:before="100" w:beforeAutospacing="1"/>
    </w:pPr>
    <w:rPr>
      <w:rFonts w:ascii="Lucida Sans Unicode" w:hAnsi="Lucida Sans Unicode" w:cs="Lucida Sans Unicode"/>
      <w:color w:val="00000A"/>
    </w:rPr>
  </w:style>
  <w:style w:type="paragraph" w:customStyle="1" w:styleId="ctl1">
    <w:name w:val="ctl1"/>
    <w:basedOn w:val="a"/>
    <w:rsid w:val="000A2DCA"/>
    <w:pPr>
      <w:spacing w:before="100" w:beforeAutospacing="1"/>
    </w:pPr>
    <w:rPr>
      <w:rFonts w:ascii="Calibri" w:hAnsi="Calibri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WWNum2"/>
    <w:pPr>
      <w:numPr>
        <w:numId w:val="3"/>
      </w:numPr>
    </w:pPr>
  </w:style>
  <w:style w:type="numbering" w:customStyle="1" w:styleId="a5">
    <w:name w:val="WWNum1"/>
    <w:pPr>
      <w:numPr>
        <w:numId w:val="2"/>
      </w:numPr>
    </w:pPr>
  </w:style>
  <w:style w:type="numbering" w:customStyle="1" w:styleId="a6">
    <w:name w:val="WWNum3"/>
    <w:pPr>
      <w:numPr>
        <w:numId w:val="4"/>
      </w:numPr>
    </w:pPr>
  </w:style>
  <w:style w:type="numbering" w:customStyle="1" w:styleId="a7">
    <w:name w:val="WWNum21"/>
    <w:pPr>
      <w:numPr>
        <w:numId w:val="8"/>
      </w:numPr>
    </w:pPr>
  </w:style>
  <w:style w:type="numbering" w:customStyle="1" w:styleId="a8">
    <w:name w:val="WWNum11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8179C-3837-4408-994C-EACAA2E2F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2194</Words>
  <Characters>12506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exc4t</dc:creator>
  <cp:keywords/>
  <dc:description/>
  <cp:lastModifiedBy> </cp:lastModifiedBy>
  <cp:revision>4</cp:revision>
  <cp:lastPrinted>2016-12-26T11:16:00Z</cp:lastPrinted>
  <dcterms:created xsi:type="dcterms:W3CDTF">2021-03-15T05:20:00Z</dcterms:created>
  <dcterms:modified xsi:type="dcterms:W3CDTF">2021-12-08T11:32:00Z</dcterms:modified>
</cp:coreProperties>
</file>