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C33" w:rsidRPr="00FC35B4" w:rsidRDefault="00FC35B4" w:rsidP="00FC35B4">
      <w:pPr>
        <w:jc w:val="center"/>
        <w:rPr>
          <w:rFonts w:ascii="Times New Roman" w:hAnsi="Times New Roman" w:cs="Times New Roman"/>
          <w:sz w:val="36"/>
          <w:szCs w:val="24"/>
        </w:rPr>
      </w:pPr>
      <w:r w:rsidRPr="00FC35B4">
        <w:rPr>
          <w:rFonts w:ascii="Times New Roman" w:hAnsi="Times New Roman" w:cs="Times New Roman"/>
          <w:sz w:val="36"/>
          <w:szCs w:val="24"/>
        </w:rPr>
        <w:t>ВНИМАНИЕ!</w:t>
      </w:r>
    </w:p>
    <w:p w:rsidR="00FC35B4" w:rsidRPr="00FC35B4" w:rsidRDefault="00FC35B4" w:rsidP="00FC35B4">
      <w:pPr>
        <w:jc w:val="center"/>
        <w:rPr>
          <w:rFonts w:ascii="Times New Roman" w:hAnsi="Times New Roman" w:cs="Times New Roman"/>
          <w:sz w:val="28"/>
          <w:szCs w:val="24"/>
        </w:rPr>
      </w:pPr>
      <w:r w:rsidRPr="00FC35B4">
        <w:rPr>
          <w:rFonts w:ascii="Times New Roman" w:hAnsi="Times New Roman" w:cs="Times New Roman"/>
          <w:sz w:val="28"/>
          <w:szCs w:val="24"/>
        </w:rPr>
        <w:t>Уважаемые жители!</w:t>
      </w:r>
    </w:p>
    <w:p w:rsidR="00381C33" w:rsidRDefault="00381C33" w:rsidP="004A363A">
      <w:pPr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381C33">
        <w:rPr>
          <w:rFonts w:ascii="Times New Roman" w:hAnsi="Times New Roman" w:cs="Times New Roman"/>
          <w:sz w:val="28"/>
          <w:szCs w:val="24"/>
        </w:rPr>
        <w:t xml:space="preserve"> 8 сентября 2024 года вступают в силу изменения в Налоговый кодекс РФ, согласно которым </w:t>
      </w:r>
      <w:r w:rsidRPr="00946E83">
        <w:rPr>
          <w:rFonts w:ascii="Times New Roman" w:hAnsi="Times New Roman" w:cs="Times New Roman"/>
          <w:b/>
          <w:sz w:val="28"/>
          <w:szCs w:val="24"/>
        </w:rPr>
        <w:t>повысится</w:t>
      </w:r>
      <w:r w:rsidRPr="00381C33">
        <w:rPr>
          <w:rFonts w:ascii="Times New Roman" w:hAnsi="Times New Roman" w:cs="Times New Roman"/>
          <w:sz w:val="28"/>
          <w:szCs w:val="24"/>
        </w:rPr>
        <w:t xml:space="preserve"> размер госпошлин при взыскании через суд задолженности за услуги</w:t>
      </w:r>
      <w:r w:rsidR="00FC35B4" w:rsidRPr="00FC35B4">
        <w:rPr>
          <w:rFonts w:ascii="Times New Roman" w:hAnsi="Times New Roman" w:cs="Times New Roman"/>
          <w:sz w:val="28"/>
          <w:szCs w:val="24"/>
        </w:rPr>
        <w:t xml:space="preserve"> </w:t>
      </w:r>
      <w:r w:rsidR="00FC35B4">
        <w:rPr>
          <w:rFonts w:ascii="Times New Roman" w:hAnsi="Times New Roman" w:cs="Times New Roman"/>
          <w:sz w:val="28"/>
          <w:szCs w:val="24"/>
        </w:rPr>
        <w:t>ЖКХ</w:t>
      </w:r>
      <w:r w:rsidR="00DA633C">
        <w:rPr>
          <w:rFonts w:ascii="Times New Roman" w:hAnsi="Times New Roman" w:cs="Times New Roman"/>
          <w:sz w:val="28"/>
          <w:szCs w:val="24"/>
        </w:rPr>
        <w:t xml:space="preserve"> </w:t>
      </w:r>
      <w:r w:rsidR="00DA633C" w:rsidRPr="00DA633C">
        <w:rPr>
          <w:rFonts w:ascii="Times New Roman" w:hAnsi="Times New Roman" w:cs="Times New Roman"/>
          <w:i/>
          <w:sz w:val="24"/>
          <w:szCs w:val="24"/>
        </w:rPr>
        <w:t>(Федеральный закон от 08.08.2024 г. № 259-ФЗ)</w:t>
      </w:r>
      <w:r w:rsidRPr="00381C33">
        <w:rPr>
          <w:rFonts w:ascii="Times New Roman" w:hAnsi="Times New Roman" w:cs="Times New Roman"/>
          <w:sz w:val="28"/>
          <w:szCs w:val="24"/>
        </w:rPr>
        <w:t>.</w:t>
      </w:r>
    </w:p>
    <w:p w:rsidR="00DA633C" w:rsidRDefault="00DA633C" w:rsidP="004A363A">
      <w:pPr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A633C">
        <w:rPr>
          <w:rFonts w:ascii="Times New Roman" w:hAnsi="Times New Roman" w:cs="Times New Roman"/>
          <w:sz w:val="28"/>
          <w:szCs w:val="24"/>
        </w:rPr>
        <w:t xml:space="preserve">При взыскании задолженности за услуги </w:t>
      </w:r>
      <w:r w:rsidR="00FC35B4">
        <w:rPr>
          <w:rFonts w:ascii="Times New Roman" w:hAnsi="Times New Roman" w:cs="Times New Roman"/>
          <w:sz w:val="28"/>
          <w:szCs w:val="24"/>
        </w:rPr>
        <w:t xml:space="preserve">ЖКХ </w:t>
      </w:r>
      <w:r w:rsidRPr="00DA633C">
        <w:rPr>
          <w:rFonts w:ascii="Times New Roman" w:hAnsi="Times New Roman" w:cs="Times New Roman"/>
          <w:sz w:val="28"/>
          <w:szCs w:val="24"/>
        </w:rPr>
        <w:t xml:space="preserve">в судебном порядке оплате подлежит не только сама сумма долга и пени, </w:t>
      </w:r>
      <w:r w:rsidRPr="00FC35B4">
        <w:rPr>
          <w:rFonts w:ascii="Times New Roman" w:hAnsi="Times New Roman" w:cs="Times New Roman"/>
          <w:sz w:val="28"/>
          <w:szCs w:val="24"/>
        </w:rPr>
        <w:t>но и</w:t>
      </w:r>
      <w:r w:rsidRPr="00E06640">
        <w:rPr>
          <w:rFonts w:ascii="Times New Roman" w:hAnsi="Times New Roman" w:cs="Times New Roman"/>
          <w:b/>
          <w:sz w:val="28"/>
          <w:szCs w:val="24"/>
        </w:rPr>
        <w:t xml:space="preserve"> госпошлина</w:t>
      </w:r>
      <w:r w:rsidRPr="00DA633C">
        <w:rPr>
          <w:rFonts w:ascii="Times New Roman" w:hAnsi="Times New Roman" w:cs="Times New Roman"/>
          <w:sz w:val="28"/>
          <w:szCs w:val="24"/>
        </w:rPr>
        <w:t>.</w:t>
      </w:r>
    </w:p>
    <w:p w:rsidR="00381C33" w:rsidRDefault="00381C33" w:rsidP="004A363A">
      <w:pPr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A633C">
        <w:rPr>
          <w:rFonts w:ascii="Times New Roman" w:hAnsi="Times New Roman" w:cs="Times New Roman"/>
          <w:sz w:val="28"/>
          <w:szCs w:val="24"/>
        </w:rPr>
        <w:t xml:space="preserve">В связи с чем, </w:t>
      </w:r>
      <w:r w:rsidR="00DA633C">
        <w:rPr>
          <w:rFonts w:ascii="Times New Roman" w:hAnsi="Times New Roman" w:cs="Times New Roman"/>
          <w:sz w:val="28"/>
          <w:szCs w:val="24"/>
        </w:rPr>
        <w:t>потребителям</w:t>
      </w:r>
      <w:r w:rsidRPr="00DA633C">
        <w:rPr>
          <w:rFonts w:ascii="Times New Roman" w:hAnsi="Times New Roman" w:cs="Times New Roman"/>
          <w:sz w:val="28"/>
          <w:szCs w:val="24"/>
        </w:rPr>
        <w:t xml:space="preserve">, имеющим задолженность за </w:t>
      </w:r>
      <w:r w:rsidR="00FC35B4" w:rsidRPr="00DA633C">
        <w:rPr>
          <w:rFonts w:ascii="Times New Roman" w:hAnsi="Times New Roman" w:cs="Times New Roman"/>
          <w:sz w:val="28"/>
          <w:szCs w:val="24"/>
        </w:rPr>
        <w:t xml:space="preserve">услуги </w:t>
      </w:r>
      <w:r w:rsidR="00FC35B4">
        <w:rPr>
          <w:rFonts w:ascii="Times New Roman" w:hAnsi="Times New Roman" w:cs="Times New Roman"/>
          <w:sz w:val="28"/>
          <w:szCs w:val="24"/>
        </w:rPr>
        <w:t>ЖКХ</w:t>
      </w:r>
      <w:r w:rsidRPr="00DA633C">
        <w:rPr>
          <w:rFonts w:ascii="Times New Roman" w:hAnsi="Times New Roman" w:cs="Times New Roman"/>
          <w:sz w:val="28"/>
          <w:szCs w:val="24"/>
        </w:rPr>
        <w:t xml:space="preserve">, рекомендуем </w:t>
      </w:r>
      <w:r w:rsidRPr="00801171">
        <w:rPr>
          <w:rFonts w:ascii="Times New Roman" w:hAnsi="Times New Roman" w:cs="Times New Roman"/>
          <w:sz w:val="28"/>
          <w:szCs w:val="24"/>
          <w:u w:val="single"/>
        </w:rPr>
        <w:t>в кратчайшие сроки погасить задолженность</w:t>
      </w:r>
      <w:r w:rsidRPr="00DA633C">
        <w:rPr>
          <w:rFonts w:ascii="Times New Roman" w:hAnsi="Times New Roman" w:cs="Times New Roman"/>
          <w:sz w:val="28"/>
          <w:szCs w:val="24"/>
        </w:rPr>
        <w:t xml:space="preserve"> во избежание несения дополнительных расходов в увеличенном размере.</w:t>
      </w:r>
    </w:p>
    <w:p w:rsidR="0050384E" w:rsidRDefault="0050384E" w:rsidP="00DA63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tbl>
      <w:tblPr>
        <w:tblW w:w="9356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3118"/>
        <w:gridCol w:w="1701"/>
      </w:tblGrid>
      <w:tr w:rsidR="00673E5D" w:rsidTr="004A363A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5D" w:rsidRPr="00DA633C" w:rsidRDefault="00673E5D" w:rsidP="009E3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bCs/>
                <w:sz w:val="24"/>
                <w:szCs w:val="28"/>
              </w:rPr>
              <w:t>до 08.09.2024 г.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5D" w:rsidRPr="00E31257" w:rsidRDefault="00673E5D" w:rsidP="009E3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08.09.2024 г.</w:t>
            </w:r>
          </w:p>
        </w:tc>
      </w:tr>
      <w:tr w:rsidR="00673E5D" w:rsidTr="004A363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5D" w:rsidRPr="00DA633C" w:rsidRDefault="00673E5D" w:rsidP="0067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bCs/>
                <w:sz w:val="24"/>
                <w:szCs w:val="28"/>
              </w:rPr>
              <w:t>Сумма взыскиваемой задолженности,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5D" w:rsidRPr="00DA633C" w:rsidRDefault="00673E5D" w:rsidP="0067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Госпошлина,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5D" w:rsidRPr="00E31257" w:rsidRDefault="00673E5D" w:rsidP="0067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57">
              <w:rPr>
                <w:rFonts w:ascii="Times New Roman" w:hAnsi="Times New Roman" w:cs="Times New Roman"/>
                <w:bCs/>
                <w:sz w:val="24"/>
                <w:szCs w:val="24"/>
              </w:rPr>
              <w:t>Сумма взыскиваемой задолженности,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5D" w:rsidRPr="00E31257" w:rsidRDefault="00673E5D" w:rsidP="00673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Госпошлина, руб.</w:t>
            </w:r>
          </w:p>
        </w:tc>
      </w:tr>
      <w:tr w:rsidR="009E3104" w:rsidTr="004A363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9E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0 тыс.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50384E" w:rsidP="0067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</w:t>
            </w:r>
            <w:r w:rsidR="00673E5D" w:rsidRPr="00E312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hyperlink r:id="rId4" w:history="1">
              <w:r w:rsidR="009E3104" w:rsidRPr="00E3125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8"/>
                </w:rPr>
                <w:t>400</w:t>
              </w:r>
            </w:hyperlink>
            <w:r w:rsidR="009E3104" w:rsidRPr="00DA633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руб</w:t>
            </w:r>
            <w:r w:rsidR="00673E5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9E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До 100 тыс.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E31257" w:rsidRDefault="00FC35B4" w:rsidP="009E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hyperlink r:id="rId5" w:history="1">
              <w:r w:rsidR="009E3104" w:rsidRPr="00E3125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8"/>
                </w:rPr>
                <w:t>4000</w:t>
              </w:r>
            </w:hyperlink>
            <w:r w:rsidR="009E3104" w:rsidRPr="00E3125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руб.</w:t>
            </w:r>
          </w:p>
        </w:tc>
      </w:tr>
      <w:tr w:rsidR="009E3104" w:rsidTr="004A363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67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 xml:space="preserve">Более </w:t>
            </w:r>
            <w:r w:rsidR="00673E5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 xml:space="preserve">0 тыс. до </w:t>
            </w:r>
            <w:r w:rsidR="00673E5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00 тыс.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50384E" w:rsidP="00503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0384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673E5D" w:rsidRPr="00E312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9E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Более 100 тыс. до 300 тыс.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E31257" w:rsidRDefault="0050384E" w:rsidP="00503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0384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hyperlink r:id="rId6" w:history="1">
              <w:r w:rsidR="009E3104" w:rsidRPr="00E3125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8"/>
                </w:rPr>
                <w:t>4000</w:t>
              </w:r>
              <w:r w:rsidR="009E3104" w:rsidRPr="00E31257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</w:rPr>
                <w:t xml:space="preserve"> руб.</w:t>
              </w:r>
            </w:hyperlink>
          </w:p>
        </w:tc>
      </w:tr>
      <w:tr w:rsidR="009E3104" w:rsidTr="004A363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67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 xml:space="preserve">Более </w:t>
            </w:r>
            <w:r w:rsidR="00673E5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 xml:space="preserve">00 тыс. до </w:t>
            </w:r>
            <w:r w:rsidR="00673E5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00 тыс.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50384E" w:rsidP="00503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0384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673E5D" w:rsidRPr="00E312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3 200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9E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Более 300 тыс. до 500 тыс.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E31257" w:rsidRDefault="0050384E" w:rsidP="00503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0384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hyperlink r:id="rId7" w:history="1">
              <w:r w:rsidR="009E3104" w:rsidRPr="00E3125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8"/>
                </w:rPr>
                <w:t xml:space="preserve">10 </w:t>
              </w:r>
              <w:r w:rsidR="00673E5D" w:rsidRPr="00E3125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8"/>
                </w:rPr>
                <w:t>000</w:t>
              </w:r>
              <w:r w:rsidR="009E3104" w:rsidRPr="00E31257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</w:rPr>
                <w:t xml:space="preserve"> руб. </w:t>
              </w:r>
            </w:hyperlink>
          </w:p>
        </w:tc>
      </w:tr>
      <w:tr w:rsidR="009E3104" w:rsidTr="004A363A"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67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 xml:space="preserve">Более </w:t>
            </w:r>
            <w:r w:rsidR="00673E5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00 тыс. до 1 млн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50384E" w:rsidP="00503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0384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</w:t>
            </w:r>
            <w:r w:rsidRPr="00E312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673E5D" w:rsidRPr="00E312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5 200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DA633C" w:rsidRDefault="009E3104" w:rsidP="009E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633C">
              <w:rPr>
                <w:rFonts w:ascii="Times New Roman" w:hAnsi="Times New Roman" w:cs="Times New Roman"/>
                <w:sz w:val="24"/>
                <w:szCs w:val="28"/>
              </w:rPr>
              <w:t>Более 500 тыс. до 1 млн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4" w:rsidRPr="00E31257" w:rsidRDefault="0050384E" w:rsidP="00503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0384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hyperlink r:id="rId8" w:history="1">
              <w:r w:rsidR="009E3104" w:rsidRPr="00E3125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8"/>
                </w:rPr>
                <w:t xml:space="preserve">15 </w:t>
              </w:r>
              <w:r w:rsidR="00673E5D" w:rsidRPr="00E3125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8"/>
                </w:rPr>
                <w:t>000</w:t>
              </w:r>
              <w:r w:rsidR="009E3104" w:rsidRPr="00E31257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</w:rPr>
                <w:t xml:space="preserve"> руб. </w:t>
              </w:r>
            </w:hyperlink>
          </w:p>
        </w:tc>
      </w:tr>
    </w:tbl>
    <w:p w:rsidR="00DA633C" w:rsidRDefault="00DA633C" w:rsidP="00DA63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sectPr w:rsidR="00DA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F5"/>
    <w:rsid w:val="00381C33"/>
    <w:rsid w:val="003E13F5"/>
    <w:rsid w:val="004A363A"/>
    <w:rsid w:val="0050384E"/>
    <w:rsid w:val="00673E5D"/>
    <w:rsid w:val="006D3338"/>
    <w:rsid w:val="00801171"/>
    <w:rsid w:val="00946E83"/>
    <w:rsid w:val="009E3104"/>
    <w:rsid w:val="00DA633C"/>
    <w:rsid w:val="00E06640"/>
    <w:rsid w:val="00E14C5F"/>
    <w:rsid w:val="00E31257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0F5AA-BA33-4A0A-A2A8-FFBB28CC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C33"/>
  </w:style>
  <w:style w:type="paragraph" w:styleId="2">
    <w:name w:val="heading 2"/>
    <w:basedOn w:val="a"/>
    <w:link w:val="20"/>
    <w:uiPriority w:val="9"/>
    <w:qFormat/>
    <w:rsid w:val="00381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1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529&amp;dst=1003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529&amp;dst=1003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529&amp;dst=100396" TargetMode="External"/><Relationship Id="rId5" Type="http://schemas.openxmlformats.org/officeDocument/2006/relationships/hyperlink" Target="https://login.consultant.ru/link/?req=doc&amp;base=LAW&amp;n=482529&amp;dst=10039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82529&amp;dst=10039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Рахматуллина Миляуша Хайдаровна</dc:creator>
  <cp:keywords/>
  <dc:description/>
  <cp:lastModifiedBy>Рахматуллина Миляуша Хайдаровна</cp:lastModifiedBy>
  <cp:revision>12</cp:revision>
  <cp:lastPrinted>2024-08-16T10:33:00Z</cp:lastPrinted>
  <dcterms:created xsi:type="dcterms:W3CDTF">2024-08-16T10:07:00Z</dcterms:created>
  <dcterms:modified xsi:type="dcterms:W3CDTF">2024-08-16T12:52:00Z</dcterms:modified>
</cp:coreProperties>
</file>