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07F" w:rsidRPr="006D707F" w:rsidRDefault="006D707F" w:rsidP="006D707F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схемы расположения и характеристик земельного участка, государственная собственность на который не разграничена, на кадастровом плане территории</w:t>
      </w:r>
    </w:p>
    <w:p w:rsidR="006D707F" w:rsidRPr="006D707F" w:rsidRDefault="006D707F" w:rsidP="006D70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7F" w:rsidRPr="006D707F" w:rsidRDefault="006D707F" w:rsidP="006D707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7F" w:rsidRPr="006D707F" w:rsidRDefault="006D707F" w:rsidP="006D707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11.2, 11.3, 11.10 Земельного кодекса Российской Федерации, Законом Республики Башкортостан от 02.11.2020 №319-з «О внесении изменений в статью 10.1 Закона Республики Башкортостан «О местном самоуправлении в Республике Башкортостан»», на основании пункта 3.8 Положения о Министерстве земельных и имущественных отношений Республики Башкортостан, утвержденного постановлением Правительства Республики Башкортостан 31.01.2014 № 35, приказа Минэкономразвития России от 27.11.2014 № 762 «Об утверждении</w:t>
      </w:r>
      <w:proofErr w:type="gram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</w:t>
      </w:r>
      <w:proofErr w:type="gram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документа на Бумажном носителе», на основании обращения Травиной Маргариты Никитичны, приказываю: 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 схему расположения земельного участка 02:64:010901:ЗУ</w:t>
      </w: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кадастровом плане территории (прилагается).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Принять следующие характеристики земельного участка 02:64:010901:ЗУ</w:t>
      </w: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площадь земельного участка, образуемого в соответствии со схемой расположения земельного участка – 22,0 кв. м;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адрес земельного участка – Российская Федерация, Республика Башкортостан, </w:t>
      </w:r>
      <w:proofErr w:type="spell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Бирский</w:t>
      </w:r>
      <w:proofErr w:type="spell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район, городское поселение город Бирск, г. Бирск, ул. Интернациональная, земельный участок 76</w:t>
      </w:r>
      <w:r w:rsidR="006A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территориальная зона, в границах которой образуется земельный участок – Ж-3 (Зона застройки </w:t>
      </w:r>
      <w:proofErr w:type="spell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среднеэтажными</w:t>
      </w:r>
      <w:proofErr w:type="spell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многоквартирными жилыми домами); 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 разрешенного использования образуемого земельного участка – размещение гаражей для собственных нужд;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категория земель, к которой относиться образуемый земельный участок – земли населенных пунктов;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 к образуемому земельному участку обеспечить через земли общего пользования.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Травин</w:t>
      </w:r>
      <w:r w:rsidR="005521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Маргарит</w:t>
      </w:r>
      <w:r w:rsidR="005521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Никитичн</w:t>
      </w:r>
      <w:r w:rsidR="005521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на обращение без доверенности с заявлением о государственном кадастровом учете образуемого земельного участка, указанного в п.2 настоящего приказа.</w:t>
      </w:r>
    </w:p>
    <w:p w:rsidR="006D707F" w:rsidRPr="006D707F" w:rsidRDefault="006D707F" w:rsidP="006D707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Срок действия приказа об утверждении схемы расположения земельного участка на кадастровом плане территории составляет два года.</w:t>
      </w:r>
    </w:p>
    <w:p w:rsidR="006D707F" w:rsidRDefault="006D707F" w:rsidP="00A2526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D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A2526F" w:rsidRPr="006D707F" w:rsidRDefault="00A2526F" w:rsidP="00A2526F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07F" w:rsidRDefault="006D707F"/>
    <w:tbl>
      <w:tblPr>
        <w:tblW w:w="4536" w:type="dxa"/>
        <w:jc w:val="right"/>
        <w:tblLook w:val="01E0" w:firstRow="1" w:lastRow="1" w:firstColumn="1" w:lastColumn="1" w:noHBand="0" w:noVBand="0"/>
      </w:tblPr>
      <w:tblGrid>
        <w:gridCol w:w="607"/>
        <w:gridCol w:w="1498"/>
        <w:gridCol w:w="426"/>
        <w:gridCol w:w="2005"/>
      </w:tblGrid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shd w:val="clear" w:color="auto" w:fill="auto"/>
          </w:tcPr>
          <w:p w:rsidR="009B699C" w:rsidRPr="00973FE5" w:rsidRDefault="009B699C" w:rsidP="00261767">
            <w:pPr>
              <w:pStyle w:val="1"/>
              <w:jc w:val="center"/>
            </w:pPr>
            <w:r w:rsidRPr="00973FE5">
              <w:lastRenderedPageBreak/>
              <w:t>Утверждена</w:t>
            </w: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261767">
            <w:pPr>
              <w:pStyle w:val="1"/>
            </w:pP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  <w:rPr>
                <w:vertAlign w:val="superscript"/>
              </w:rPr>
            </w:pPr>
            <w:proofErr w:type="gramStart"/>
            <w:r w:rsidRPr="00973FE5">
              <w:rPr>
                <w:vertAlign w:val="superscript"/>
              </w:rPr>
              <w:t>(наименование документа об утверждении, включая наименования</w:t>
            </w:r>
            <w:proofErr w:type="gramEnd"/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</w:pP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органов государственной власти или органов местного</w:t>
            </w: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</w:pP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 xml:space="preserve">самоуправления, </w:t>
            </w:r>
            <w:proofErr w:type="gramStart"/>
            <w:r w:rsidRPr="00973FE5">
              <w:rPr>
                <w:vertAlign w:val="superscript"/>
              </w:rPr>
              <w:t>принявших</w:t>
            </w:r>
            <w:proofErr w:type="gramEnd"/>
            <w:r w:rsidRPr="00973FE5">
              <w:rPr>
                <w:vertAlign w:val="superscript"/>
              </w:rPr>
              <w:t xml:space="preserve"> решение об утверждении схемы</w:t>
            </w: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</w:pPr>
          </w:p>
        </w:tc>
      </w:tr>
      <w:tr w:rsidR="009B699C" w:rsidRPr="00973FE5">
        <w:trPr>
          <w:trHeight w:hRule="exact" w:val="284"/>
          <w:jc w:val="right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  <w:rPr>
                <w:vertAlign w:val="superscript"/>
              </w:rPr>
            </w:pPr>
            <w:r w:rsidRPr="00973FE5">
              <w:rPr>
                <w:vertAlign w:val="superscript"/>
              </w:rPr>
              <w:t>или подписавших соглашение о перераспределении земельных участков)</w:t>
            </w:r>
          </w:p>
        </w:tc>
      </w:tr>
      <w:tr w:rsidR="009B699C" w:rsidRPr="00973FE5" w:rsidTr="006D707F">
        <w:trPr>
          <w:trHeight w:hRule="exact" w:val="284"/>
          <w:jc w:val="right"/>
        </w:trPr>
        <w:tc>
          <w:tcPr>
            <w:tcW w:w="669" w:type="pct"/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</w:pPr>
            <w:r w:rsidRPr="00973FE5">
              <w:t>от</w:t>
            </w:r>
          </w:p>
        </w:tc>
        <w:tc>
          <w:tcPr>
            <w:tcW w:w="1651" w:type="pct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684E39">
            <w:pPr>
              <w:pStyle w:val="1"/>
            </w:pPr>
          </w:p>
        </w:tc>
        <w:tc>
          <w:tcPr>
            <w:tcW w:w="470" w:type="pct"/>
            <w:shd w:val="clear" w:color="auto" w:fill="auto"/>
          </w:tcPr>
          <w:p w:rsidR="009B699C" w:rsidRPr="00973FE5" w:rsidRDefault="009B699C" w:rsidP="001D3993">
            <w:pPr>
              <w:pStyle w:val="1"/>
              <w:jc w:val="center"/>
            </w:pPr>
            <w:r w:rsidRPr="00973FE5">
              <w:t>№</w:t>
            </w:r>
          </w:p>
        </w:tc>
        <w:tc>
          <w:tcPr>
            <w:tcW w:w="2210" w:type="pct"/>
            <w:tcBorders>
              <w:bottom w:val="single" w:sz="4" w:space="0" w:color="auto"/>
            </w:tcBorders>
            <w:shd w:val="clear" w:color="auto" w:fill="auto"/>
          </w:tcPr>
          <w:p w:rsidR="009B699C" w:rsidRPr="00973FE5" w:rsidRDefault="009B699C" w:rsidP="00684E39">
            <w:pPr>
              <w:pStyle w:val="1"/>
            </w:pPr>
          </w:p>
        </w:tc>
      </w:tr>
    </w:tbl>
    <w:p w:rsidR="009B699C" w:rsidRDefault="009B699C" w:rsidP="00AB0A95">
      <w:pPr>
        <w:pStyle w:val="1"/>
        <w:rPr>
          <w:lang w:val="en-US"/>
        </w:rPr>
      </w:pPr>
    </w:p>
    <w:p w:rsidR="009B699C" w:rsidRPr="009B699C" w:rsidRDefault="009B699C" w:rsidP="009C1D0B">
      <w:pPr>
        <w:pStyle w:val="1"/>
        <w:spacing w:after="240"/>
        <w:jc w:val="center"/>
        <w:rPr>
          <w:b/>
          <w:sz w:val="28"/>
          <w:szCs w:val="28"/>
        </w:rPr>
      </w:pPr>
      <w:r w:rsidRPr="009C1D0B">
        <w:rPr>
          <w:b/>
          <w:sz w:val="28"/>
          <w:szCs w:val="28"/>
        </w:rPr>
        <w:t>Схема расположения земельного участка или земельных участков на кадастровом плане территории</w:t>
      </w:r>
    </w:p>
    <w:p w:rsidR="009B699C" w:rsidRPr="009B699C" w:rsidRDefault="009B699C" w:rsidP="00A52106">
      <w:pPr>
        <w:pStyle w:val="1"/>
        <w:rPr>
          <w:sz w:val="2"/>
          <w:szCs w:val="2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62"/>
        <w:gridCol w:w="418"/>
        <w:gridCol w:w="2975"/>
        <w:gridCol w:w="3390"/>
      </w:tblGrid>
      <w:tr w:rsidR="009B699C">
        <w:trPr>
          <w:cantSplit/>
        </w:trPr>
        <w:tc>
          <w:tcPr>
            <w:tcW w:w="1953" w:type="pct"/>
            <w:gridSpan w:val="2"/>
            <w:tcBorders>
              <w:top w:val="doub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B699C" w:rsidRPr="008A6602" w:rsidRDefault="009B699C" w:rsidP="00CB3A4A">
            <w:pPr>
              <w:pStyle w:val="a4"/>
              <w:jc w:val="left"/>
              <w:rPr>
                <w:b w:val="0"/>
              </w:rPr>
            </w:pPr>
            <w:r w:rsidRPr="000E7E9B">
              <w:t>Условный номер земельного участка</w:t>
            </w: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B699C" w:rsidRPr="008A6602" w:rsidRDefault="009B699C" w:rsidP="00CB3A4A">
            <w:pPr>
              <w:pStyle w:val="a4"/>
              <w:jc w:val="left"/>
              <w:rPr>
                <w:b w:val="0"/>
              </w:rPr>
            </w:pPr>
            <w:r w:rsidRPr="009B699C">
              <w:rPr>
                <w:b w:val="0"/>
              </w:rPr>
              <w:t>02:64:010901:ЗУ</w:t>
            </w:r>
            <w:proofErr w:type="gramStart"/>
            <w:r w:rsidRPr="009B699C">
              <w:rPr>
                <w:b w:val="0"/>
              </w:rPr>
              <w:t>1</w:t>
            </w:r>
            <w:proofErr w:type="gramEnd"/>
          </w:p>
        </w:tc>
      </w:tr>
      <w:tr w:rsidR="009B699C">
        <w:trPr>
          <w:cantSplit/>
        </w:trPr>
        <w:tc>
          <w:tcPr>
            <w:tcW w:w="1953" w:type="pct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B699C" w:rsidRPr="000E7E9B" w:rsidRDefault="009B699C" w:rsidP="00CB3A4A">
            <w:pPr>
              <w:pStyle w:val="a4"/>
              <w:jc w:val="left"/>
            </w:pPr>
          </w:p>
        </w:tc>
        <w:tc>
          <w:tcPr>
            <w:tcW w:w="3047" w:type="pct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B699C" w:rsidRPr="00944CBA" w:rsidRDefault="009B699C" w:rsidP="00DE5BD8">
            <w:pPr>
              <w:pStyle w:val="a4"/>
              <w:rPr>
                <w:sz w:val="12"/>
                <w:szCs w:val="12"/>
              </w:rPr>
            </w:pPr>
            <w:r w:rsidRPr="00944CBA">
              <w:rPr>
                <w:b w:val="0"/>
                <w:sz w:val="12"/>
                <w:szCs w:val="12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9B699C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99C" w:rsidRPr="008A6602" w:rsidRDefault="009B699C" w:rsidP="00CB3A4A">
            <w:pPr>
              <w:pStyle w:val="a4"/>
              <w:jc w:val="left"/>
              <w:rPr>
                <w:b w:val="0"/>
                <w:szCs w:val="22"/>
                <w:vertAlign w:val="superscript"/>
              </w:rPr>
            </w:pPr>
            <w:r>
              <w:t>Площадь земельного участка</w:t>
            </w:r>
            <w:r>
              <w:rPr>
                <w:b w:val="0"/>
              </w:rPr>
              <w:t xml:space="preserve"> 22</w:t>
            </w:r>
            <w:r w:rsidRPr="0011723B">
              <w:rPr>
                <w:b w:val="0"/>
              </w:rPr>
              <w:t xml:space="preserve"> м</w:t>
            </w:r>
            <w:proofErr w:type="gramStart"/>
            <w:r w:rsidRPr="0011723B">
              <w:rPr>
                <w:b w:val="0"/>
                <w:szCs w:val="22"/>
                <w:vertAlign w:val="superscript"/>
              </w:rPr>
              <w:t>2</w:t>
            </w:r>
            <w:proofErr w:type="gramEnd"/>
          </w:p>
          <w:p w:rsidR="009B699C" w:rsidRPr="00944CBA" w:rsidRDefault="009B699C" w:rsidP="00CB3A4A">
            <w:pPr>
              <w:pStyle w:val="a4"/>
              <w:jc w:val="left"/>
              <w:rPr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"Интернет" (далее - официальный сайт), с округлением до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1 квадратного метра.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9B699C">
        <w:trPr>
          <w:cantSplit/>
          <w:tblHeader/>
        </w:trPr>
        <w:tc>
          <w:tcPr>
            <w:tcW w:w="175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99C" w:rsidRPr="006B38A6" w:rsidRDefault="009B699C" w:rsidP="00CB3A4A">
            <w:pPr>
              <w:pStyle w:val="a4"/>
              <w:rPr>
                <w:lang w:val="en-US"/>
              </w:rPr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32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699C" w:rsidRPr="009B699C" w:rsidRDefault="009B699C" w:rsidP="00CB3A4A">
            <w:pPr>
              <w:pStyle w:val="a4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  <w:p w:rsidR="009B699C" w:rsidRPr="00944CBA" w:rsidRDefault="009B699C" w:rsidP="00CB3A4A">
            <w:pPr>
              <w:pStyle w:val="a4"/>
              <w:rPr>
                <w:b w:val="0"/>
                <w:sz w:val="12"/>
                <w:szCs w:val="12"/>
              </w:rPr>
            </w:pPr>
            <w:proofErr w:type="gramStart"/>
            <w:r w:rsidRPr="00944CBA">
              <w:rPr>
                <w:b w:val="0"/>
                <w:sz w:val="12"/>
                <w:szCs w:val="12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944CBA">
              <w:rPr>
                <w:b w:val="0"/>
                <w:sz w:val="12"/>
                <w:szCs w:val="12"/>
              </w:rPr>
              <w:t xml:space="preserve"> </w:t>
            </w:r>
            <w:proofErr w:type="gramStart"/>
            <w:r w:rsidRPr="00944CBA">
              <w:rPr>
                <w:b w:val="0"/>
                <w:sz w:val="12"/>
                <w:szCs w:val="12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9B699C">
        <w:trPr>
          <w:cantSplit/>
          <w:tblHeader/>
        </w:trPr>
        <w:tc>
          <w:tcPr>
            <w:tcW w:w="175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699C" w:rsidRPr="008E5887" w:rsidRDefault="009B699C" w:rsidP="00CB3A4A">
            <w:pPr>
              <w:pStyle w:val="a4"/>
            </w:pPr>
          </w:p>
        </w:tc>
        <w:tc>
          <w:tcPr>
            <w:tcW w:w="1624" w:type="pct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99C" w:rsidRPr="008E5887" w:rsidRDefault="009B699C" w:rsidP="00CB3A4A">
            <w:pPr>
              <w:pStyle w:val="a4"/>
            </w:pPr>
            <w:r w:rsidRPr="008E5887">
              <w:t>Х</w:t>
            </w:r>
          </w:p>
        </w:tc>
        <w:tc>
          <w:tcPr>
            <w:tcW w:w="16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699C" w:rsidRPr="008E5887" w:rsidRDefault="009B699C" w:rsidP="00CB3A4A">
            <w:pPr>
              <w:pStyle w:val="a4"/>
            </w:pPr>
            <w:r w:rsidRPr="008E5887">
              <w:rPr>
                <w:lang w:val="en-US"/>
              </w:rPr>
              <w:t>Y</w:t>
            </w:r>
          </w:p>
        </w:tc>
      </w:tr>
    </w:tbl>
    <w:p w:rsidR="009B699C" w:rsidRDefault="009B699C" w:rsidP="00A52106">
      <w:pPr>
        <w:pStyle w:val="a3"/>
        <w:keepNext/>
        <w:rPr>
          <w:lang w:val="en-US"/>
        </w:rPr>
      </w:pP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62"/>
        <w:gridCol w:w="3393"/>
        <w:gridCol w:w="3390"/>
      </w:tblGrid>
      <w:tr w:rsidR="009B699C">
        <w:trPr>
          <w:cantSplit/>
          <w:tblHeader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7F9F" w:rsidRDefault="009B699C" w:rsidP="00CB3A4A">
            <w:pPr>
              <w:pStyle w:val="a6"/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7F9F" w:rsidRDefault="009B699C" w:rsidP="00CB3A4A">
            <w:pPr>
              <w:pStyle w:val="a6"/>
            </w:pPr>
            <w:r>
              <w:t>2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7F9F" w:rsidRDefault="009B699C" w:rsidP="00CB3A4A">
            <w:pPr>
              <w:pStyle w:val="a6"/>
            </w:pPr>
            <w:r>
              <w:t>3</w:t>
            </w:r>
          </w:p>
        </w:tc>
      </w:tr>
      <w:tr w:rsidR="009B699C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735374,78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1332170,88</w:t>
            </w:r>
          </w:p>
        </w:tc>
      </w:tr>
      <w:tr w:rsidR="009B699C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735373,14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1332177,43</w:t>
            </w:r>
          </w:p>
        </w:tc>
      </w:tr>
      <w:tr w:rsidR="009B699C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735369,88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1332176,69</w:t>
            </w:r>
          </w:p>
        </w:tc>
      </w:tr>
      <w:tr w:rsidR="009B699C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735371,67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1332170,06</w:t>
            </w:r>
          </w:p>
        </w:tc>
      </w:tr>
      <w:tr w:rsidR="009B699C" w:rsidRPr="006057B5">
        <w:trPr>
          <w:cantSplit/>
        </w:trPr>
        <w:tc>
          <w:tcPr>
            <w:tcW w:w="175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735374,78</w:t>
            </w:r>
          </w:p>
        </w:tc>
        <w:tc>
          <w:tcPr>
            <w:tcW w:w="16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B699C" w:rsidRPr="006057B5" w:rsidRDefault="009B699C" w:rsidP="00CB3A4A">
            <w:pPr>
              <w:pStyle w:val="a5"/>
              <w:jc w:val="right"/>
              <w:rPr>
                <w:b/>
              </w:rPr>
            </w:pPr>
            <w:r>
              <w:t>1332170,88</w:t>
            </w:r>
          </w:p>
        </w:tc>
      </w:tr>
    </w:tbl>
    <w:p w:rsidR="009B699C" w:rsidRPr="005F4EA5" w:rsidRDefault="009B699C" w:rsidP="00252BC2">
      <w:pPr>
        <w:pStyle w:val="a3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45"/>
      </w:tblGrid>
      <w:tr w:rsidR="009B699C">
        <w:trPr>
          <w:cantSplit/>
          <w:jc w:val="center"/>
        </w:trPr>
        <w:tc>
          <w:tcPr>
            <w:tcW w:w="5000" w:type="pct"/>
          </w:tcPr>
          <w:p w:rsidR="009B699C" w:rsidRPr="00C236C0" w:rsidRDefault="005521B2" w:rsidP="007D1967">
            <w:pPr>
              <w:pStyle w:val="1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3pt;height:198pt" o:bordertopcolor="this" o:borderleftcolor="this" o:borderbottomcolor="this" o:borderrightcolor="this">
                  <v:imagedata r:id="rId7" o:title="PkzoThemeRendered03452862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9B699C" w:rsidRPr="00C236C0">
              <w:rPr>
                <w:b/>
                <w:szCs w:val="22"/>
              </w:rPr>
              <w:t xml:space="preserve"> </w:t>
            </w:r>
          </w:p>
        </w:tc>
      </w:tr>
      <w:tr w:rsidR="009B699C">
        <w:trPr>
          <w:cantSplit/>
          <w:jc w:val="center"/>
        </w:trPr>
        <w:tc>
          <w:tcPr>
            <w:tcW w:w="5000" w:type="pct"/>
            <w:vAlign w:val="center"/>
          </w:tcPr>
          <w:p w:rsidR="009B699C" w:rsidRDefault="009B699C" w:rsidP="00912BF1">
            <w:pPr>
              <w:pStyle w:val="a5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Система координат</w:t>
            </w:r>
            <w:r w:rsidRPr="00B8497D">
              <w:rPr>
                <w:b/>
                <w:szCs w:val="22"/>
              </w:rPr>
              <w:t xml:space="preserve">: </w:t>
            </w:r>
            <w:r>
              <w:rPr>
                <w:b/>
                <w:szCs w:val="22"/>
              </w:rPr>
              <w:t>МСК-02</w:t>
            </w:r>
          </w:p>
          <w:p w:rsidR="009B699C" w:rsidRDefault="009B699C" w:rsidP="00912BF1">
            <w:pPr>
              <w:pStyle w:val="a5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914</w:t>
            </w:r>
          </w:p>
        </w:tc>
      </w:tr>
      <w:tr w:rsidR="009B699C">
        <w:trPr>
          <w:cantSplit/>
          <w:jc w:val="center"/>
        </w:trPr>
        <w:tc>
          <w:tcPr>
            <w:tcW w:w="5000" w:type="pct"/>
            <w:vAlign w:val="center"/>
          </w:tcPr>
          <w:p w:rsidR="009B699C" w:rsidRPr="00261767" w:rsidRDefault="009B699C" w:rsidP="00CB3A4A">
            <w:pPr>
              <w:pStyle w:val="a5"/>
              <w:rPr>
                <w:b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9B699C" w:rsidRPr="001313DD" w:rsidRDefault="009B699C" w:rsidP="00F86467">
            <w:pPr>
              <w:pStyle w:val="a3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70"/>
              <w:gridCol w:w="8535"/>
            </w:tblGrid>
            <w:tr w:rsidR="009B699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9B699C" w:rsidRPr="00065F84" w:rsidRDefault="005521B2" w:rsidP="002E315C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6" type="#_x0000_t75" style="width:67.7pt;height:3.45pt">
                        <v:imagedata r:id="rId8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B699C" w:rsidRDefault="009B699C" w:rsidP="002E315C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образуемого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B699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9B699C" w:rsidRPr="00065F84" w:rsidRDefault="005521B2" w:rsidP="00065F84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7" type="#_x0000_t75" style="width:67.7pt;height:3.45pt">
                        <v:imagedata r:id="rId8" o:title="Сплошная красная линия 0,5 пунктов" grayscale="t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B699C" w:rsidRDefault="009B699C" w:rsidP="005833C8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граница учтенного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B699C">
              <w:trPr>
                <w:cantSplit/>
                <w:trHeight w:hRule="exact" w:val="284"/>
              </w:trPr>
              <w:tc>
                <w:tcPr>
                  <w:tcW w:w="818" w:type="pct"/>
                  <w:tcMar>
                    <w:bottom w:w="28" w:type="dxa"/>
                  </w:tcMar>
                </w:tcPr>
                <w:p w:rsidR="009B699C" w:rsidRPr="00745B56" w:rsidRDefault="009B699C" w:rsidP="00065F84">
                  <w:pPr>
                    <w:pStyle w:val="a5"/>
                    <w:jc w:val="center"/>
                    <w:rPr>
                      <w:lang w:val="en-US"/>
                    </w:rPr>
                  </w:pPr>
                  <w:r>
                    <w:object w:dxaOrig="14670" w:dyaOrig="630">
                      <v:shape id="_x0000_i1028" type="#_x0000_t75" style="width:63.45pt;height:2.55pt" o:ole="">
                        <v:imagedata r:id="rId9" o:title=""/>
                      </v:shape>
                      <o:OLEObject Type="Embed" ProgID="PBrush" ShapeID="_x0000_i1028" DrawAspect="Content" ObjectID="_1728463035" r:id="rId1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B699C" w:rsidRPr="0082034E" w:rsidRDefault="009B699C" w:rsidP="00065F84">
                  <w:pPr>
                    <w:pStyle w:val="1"/>
                    <w:rPr>
                      <w:b/>
                      <w:sz w:val="20"/>
                    </w:rPr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0A35F7">
                    <w:rPr>
                      <w:spacing w:val="-4"/>
                      <w:sz w:val="20"/>
                    </w:rPr>
                    <w:t>границ</w:t>
                  </w:r>
                  <w:r>
                    <w:rPr>
                      <w:spacing w:val="-4"/>
                      <w:sz w:val="20"/>
                    </w:rPr>
                    <w:t>а</w:t>
                  </w:r>
                  <w:r w:rsidRPr="000A35F7"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кадастрового квартала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9B699C">
              <w:trPr>
                <w:cantSplit/>
                <w:trHeight w:hRule="exact" w:val="284"/>
              </w:trPr>
              <w:tc>
                <w:tcPr>
                  <w:tcW w:w="818" w:type="pct"/>
                  <w:vAlign w:val="center"/>
                </w:tcPr>
                <w:p w:rsidR="009B699C" w:rsidRPr="00065F84" w:rsidRDefault="005521B2" w:rsidP="00916E4B">
                  <w:pPr>
                    <w:pStyle w:val="a5"/>
                    <w:jc w:val="center"/>
                    <w:rPr>
                      <w:sz w:val="10"/>
                      <w:szCs w:val="10"/>
                    </w:rPr>
                  </w:pPr>
                  <w:r>
                    <w:pict>
                      <v:shape id="_x0000_i1029" type="#_x0000_t75" style="width:5.15pt;height:6pt">
                        <v:imagedata r:id="rId11" o:title="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9B699C" w:rsidRDefault="009B699C" w:rsidP="00065F84">
                  <w:pPr>
                    <w:pStyle w:val="1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характерная точка границы</w:t>
                  </w:r>
                  <w:r>
                    <w:rPr>
                      <w:spacing w:val="-4"/>
                      <w:sz w:val="20"/>
                    </w:rPr>
                    <w:t xml:space="preserve"> земельного участка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9B699C" w:rsidRPr="00DD599C" w:rsidRDefault="009B699C" w:rsidP="00F86467">
            <w:pPr>
              <w:pStyle w:val="a3"/>
            </w:pPr>
          </w:p>
          <w:p w:rsidR="009B699C" w:rsidRPr="00A52106" w:rsidRDefault="009B699C" w:rsidP="00CB3A4A">
            <w:pPr>
              <w:pStyle w:val="a5"/>
              <w:rPr>
                <w:b/>
              </w:rPr>
            </w:pPr>
          </w:p>
        </w:tc>
      </w:tr>
    </w:tbl>
    <w:p w:rsidR="009B699C" w:rsidRDefault="009B699C" w:rsidP="00AB0A95">
      <w:pPr>
        <w:pStyle w:val="1"/>
        <w:sectPr w:rsidR="009B699C" w:rsidSect="00BE03A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510" w:right="567" w:bottom="1134" w:left="1134" w:header="709" w:footer="709" w:gutter="0"/>
          <w:cols w:space="708"/>
          <w:docGrid w:linePitch="360"/>
        </w:sectPr>
      </w:pPr>
    </w:p>
    <w:p w:rsidR="009B699C" w:rsidRPr="00CB3A4A" w:rsidRDefault="009B699C" w:rsidP="009B699C">
      <w:pPr>
        <w:pStyle w:val="1"/>
      </w:pPr>
    </w:p>
    <w:sectPr w:rsidR="009B699C" w:rsidRPr="00CB3A4A" w:rsidSect="009B699C">
      <w:type w:val="continuous"/>
      <w:pgSz w:w="11906" w:h="16838" w:code="9"/>
      <w:pgMar w:top="51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9C" w:rsidRDefault="009B699C" w:rsidP="009B699C">
      <w:pPr>
        <w:spacing w:line="240" w:lineRule="auto"/>
      </w:pPr>
      <w:r>
        <w:separator/>
      </w:r>
    </w:p>
  </w:endnote>
  <w:endnote w:type="continuationSeparator" w:id="0">
    <w:p w:rsidR="009B699C" w:rsidRDefault="009B699C" w:rsidP="009B6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9C" w:rsidRDefault="009B699C" w:rsidP="009B699C">
      <w:pPr>
        <w:spacing w:line="240" w:lineRule="auto"/>
      </w:pPr>
      <w:r>
        <w:separator/>
      </w:r>
    </w:p>
  </w:footnote>
  <w:footnote w:type="continuationSeparator" w:id="0">
    <w:p w:rsidR="009B699C" w:rsidRDefault="009B699C" w:rsidP="009B6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967" w:rsidRDefault="005521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9C"/>
    <w:rsid w:val="005521B2"/>
    <w:rsid w:val="006A3623"/>
    <w:rsid w:val="006D707F"/>
    <w:rsid w:val="009B699C"/>
    <w:rsid w:val="00A2526F"/>
    <w:rsid w:val="00F1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B699C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9B699C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9B699C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9B699C"/>
  </w:style>
  <w:style w:type="paragraph" w:customStyle="1" w:styleId="a6">
    <w:name w:val="Заголовок таблицы повторяющийся"/>
    <w:basedOn w:val="1"/>
    <w:rsid w:val="009B699C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9B699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B699C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B699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B699C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B699C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3">
    <w:name w:val="Разделитель таблиц"/>
    <w:basedOn w:val="a"/>
    <w:rsid w:val="009B699C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4">
    <w:name w:val="Заголовок таблицы"/>
    <w:basedOn w:val="1"/>
    <w:rsid w:val="009B699C"/>
    <w:pPr>
      <w:keepNext/>
      <w:jc w:val="center"/>
    </w:pPr>
    <w:rPr>
      <w:b/>
    </w:rPr>
  </w:style>
  <w:style w:type="paragraph" w:customStyle="1" w:styleId="a5">
    <w:name w:val="Текст таблицы"/>
    <w:basedOn w:val="1"/>
    <w:rsid w:val="009B699C"/>
  </w:style>
  <w:style w:type="paragraph" w:customStyle="1" w:styleId="a6">
    <w:name w:val="Заголовок таблицы повторяющийся"/>
    <w:basedOn w:val="1"/>
    <w:rsid w:val="009B699C"/>
    <w:pPr>
      <w:jc w:val="center"/>
    </w:pPr>
    <w:rPr>
      <w:b/>
    </w:rPr>
  </w:style>
  <w:style w:type="paragraph" w:styleId="a7">
    <w:name w:val="header"/>
    <w:basedOn w:val="a"/>
    <w:link w:val="a8"/>
    <w:uiPriority w:val="99"/>
    <w:unhideWhenUsed/>
    <w:rsid w:val="009B699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B699C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B699C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B699C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5</cp:revision>
  <cp:lastPrinted>2022-10-28T06:41:00Z</cp:lastPrinted>
  <dcterms:created xsi:type="dcterms:W3CDTF">2022-10-28T04:35:00Z</dcterms:created>
  <dcterms:modified xsi:type="dcterms:W3CDTF">2022-10-28T06:51:00Z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00:00:04</vt:lpwstr>
  </property>
  <property fmtid="{D5CDD505-2E9C-101B-9397-08002B2CF9AE}" pid="3" name="Сборка ПКЗО">
    <vt:lpwstr>5.4.19</vt:lpwstr>
  </property>
  <property fmtid="{D5CDD505-2E9C-101B-9397-08002B2CF9AE}" pid="4" name="Версия набора шаблонов">
    <vt:lpwstr>3.0</vt:lpwstr>
  </property>
</Properties>
</file>